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7D5BB" w14:textId="4B146271" w:rsidR="007F5A14" w:rsidRDefault="001E7BDB" w:rsidP="007F5A1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1E7BDB">
        <w:rPr>
          <w:rFonts w:ascii="Arial" w:hAnsi="Arial" w:cs="Arial"/>
          <w:b/>
          <w:bCs/>
          <w:lang w:val="en-US"/>
        </w:rPr>
        <w:t>3GPP TSG SA Email discussion on Rel-19 process</w:t>
      </w:r>
      <w:r w:rsidR="009D3976">
        <w:rPr>
          <w:rFonts w:ascii="Arial" w:hAnsi="Arial" w:cs="Arial"/>
          <w:b/>
        </w:rPr>
        <w:tab/>
      </w:r>
      <w:r w:rsidR="00EC5BAF">
        <w:rPr>
          <w:rFonts w:ascii="Arial" w:hAnsi="Arial" w:cs="Arial"/>
          <w:b/>
        </w:rPr>
        <w:t>IDCC</w:t>
      </w:r>
      <w:r w:rsidRPr="00D54B35">
        <w:rPr>
          <w:rFonts w:ascii="Arial" w:hAnsi="Arial" w:cs="Arial"/>
          <w:b/>
        </w:rPr>
        <w:t>_doc1_rev</w:t>
      </w:r>
      <w:r w:rsidR="00615BD4">
        <w:rPr>
          <w:rFonts w:ascii="Arial" w:hAnsi="Arial" w:cs="Arial"/>
          <w:b/>
        </w:rPr>
        <w:t>2</w:t>
      </w:r>
    </w:p>
    <w:p w14:paraId="68116B81" w14:textId="20915C71" w:rsidR="00C63A2F" w:rsidRDefault="00C63A2F" w:rsidP="007F5A1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>SP-220961</w:t>
      </w:r>
    </w:p>
    <w:p w14:paraId="0875B97A" w14:textId="26807374" w:rsidR="00615BD4" w:rsidRPr="007F5A14" w:rsidRDefault="00615BD4" w:rsidP="007F5A1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4BD7D5BC" w14:textId="77777777" w:rsidR="003948C7" w:rsidRPr="00BF0408" w:rsidRDefault="00D91C6E" w:rsidP="007F5A1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D91C6E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</w:rPr>
        <w:tab/>
      </w:r>
    </w:p>
    <w:p w14:paraId="4BD7D5BD" w14:textId="77777777" w:rsidR="00A45CBF" w:rsidRDefault="00A45CBF" w:rsidP="00A45CBF">
      <w:pPr>
        <w:rPr>
          <w:rFonts w:ascii="Arial" w:hAnsi="Arial"/>
        </w:rPr>
      </w:pPr>
    </w:p>
    <w:p w14:paraId="4BD7D5BE" w14:textId="77777777" w:rsidR="00A45CBF" w:rsidRPr="00630378" w:rsidRDefault="003812EE" w:rsidP="007F5A14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b/>
          <w:bCs/>
          <w:lang w:eastAsia="en-GB"/>
        </w:rPr>
      </w:pPr>
      <w:r w:rsidRPr="00630378">
        <w:rPr>
          <w:rFonts w:ascii="Arial" w:eastAsia="SimSun" w:hAnsi="Arial"/>
          <w:b/>
          <w:bCs/>
          <w:lang w:eastAsia="en-GB"/>
        </w:rPr>
        <w:t>Title:</w:t>
      </w:r>
      <w:r w:rsidRPr="00630378">
        <w:rPr>
          <w:rFonts w:ascii="Arial" w:eastAsia="SimSun" w:hAnsi="Arial"/>
          <w:b/>
          <w:bCs/>
          <w:lang w:eastAsia="en-GB"/>
        </w:rPr>
        <w:tab/>
      </w:r>
      <w:r w:rsidR="001E7BDB" w:rsidRPr="00630378">
        <w:rPr>
          <w:rFonts w:ascii="Arial" w:eastAsia="SimSun" w:hAnsi="Arial"/>
          <w:b/>
          <w:bCs/>
          <w:lang w:eastAsia="en-GB"/>
        </w:rPr>
        <w:t>Proposals for</w:t>
      </w:r>
      <w:r w:rsidR="006432C3" w:rsidRPr="00630378">
        <w:rPr>
          <w:rFonts w:ascii="Arial" w:eastAsia="SimSun" w:hAnsi="Arial"/>
          <w:b/>
          <w:bCs/>
          <w:lang w:eastAsia="en-GB"/>
        </w:rPr>
        <w:t xml:space="preserve"> </w:t>
      </w:r>
      <w:r w:rsidR="003D7289" w:rsidRPr="00630378">
        <w:rPr>
          <w:rFonts w:ascii="Arial" w:eastAsia="SimSun" w:hAnsi="Arial"/>
          <w:b/>
          <w:bCs/>
          <w:lang w:eastAsia="en-GB"/>
        </w:rPr>
        <w:t xml:space="preserve">Release contents planning for </w:t>
      </w:r>
      <w:r w:rsidR="006432C3" w:rsidRPr="00630378">
        <w:rPr>
          <w:rFonts w:ascii="Arial" w:eastAsia="SimSun" w:hAnsi="Arial"/>
          <w:b/>
          <w:bCs/>
          <w:lang w:eastAsia="en-GB"/>
        </w:rPr>
        <w:t xml:space="preserve">Rel-19 </w:t>
      </w:r>
      <w:r w:rsidR="004104F4" w:rsidRPr="00630378">
        <w:rPr>
          <w:rFonts w:ascii="Arial" w:eastAsia="SimSun" w:hAnsi="Arial"/>
          <w:b/>
          <w:bCs/>
          <w:lang w:eastAsia="en-GB"/>
        </w:rPr>
        <w:t>(and beyond)</w:t>
      </w:r>
    </w:p>
    <w:p w14:paraId="4BD7D5BF" w14:textId="500D1539" w:rsidR="00A45CBF" w:rsidRPr="00630378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b/>
          <w:bCs/>
          <w:lang w:val="fr-FR" w:eastAsia="zh-CN"/>
        </w:rPr>
      </w:pPr>
      <w:proofErr w:type="gramStart"/>
      <w:r w:rsidRPr="00630378">
        <w:rPr>
          <w:rFonts w:ascii="Arial" w:eastAsia="SimSun" w:hAnsi="Arial"/>
          <w:b/>
          <w:bCs/>
          <w:lang w:val="fr-FR" w:eastAsia="en-GB"/>
        </w:rPr>
        <w:t>Source:</w:t>
      </w:r>
      <w:proofErr w:type="gramEnd"/>
      <w:r w:rsidRPr="00630378">
        <w:rPr>
          <w:rFonts w:ascii="Arial" w:eastAsia="SimSun" w:hAnsi="Arial"/>
          <w:b/>
          <w:bCs/>
          <w:lang w:val="fr-FR" w:eastAsia="en-GB"/>
        </w:rPr>
        <w:tab/>
      </w:r>
      <w:r w:rsidR="00EC5BAF" w:rsidRPr="00630378">
        <w:rPr>
          <w:rFonts w:ascii="Arial" w:hAnsi="Arial"/>
          <w:b/>
          <w:bCs/>
          <w:lang w:val="fr-FR"/>
        </w:rPr>
        <w:t>Inter</w:t>
      </w:r>
      <w:r w:rsidR="003748BB" w:rsidRPr="00630378">
        <w:rPr>
          <w:rFonts w:ascii="Arial" w:hAnsi="Arial"/>
          <w:b/>
          <w:bCs/>
          <w:lang w:val="fr-FR"/>
        </w:rPr>
        <w:t>d</w:t>
      </w:r>
      <w:r w:rsidR="00EC5BAF" w:rsidRPr="00630378">
        <w:rPr>
          <w:rFonts w:ascii="Arial" w:hAnsi="Arial"/>
          <w:b/>
          <w:bCs/>
          <w:lang w:val="fr-FR"/>
        </w:rPr>
        <w:t>igital</w:t>
      </w:r>
      <w:r w:rsidR="006B37AD" w:rsidRPr="00630378">
        <w:rPr>
          <w:rFonts w:ascii="Arial" w:hAnsi="Arial"/>
          <w:b/>
          <w:bCs/>
          <w:lang w:val="fr-FR"/>
        </w:rPr>
        <w:t xml:space="preserve"> Inc.</w:t>
      </w:r>
    </w:p>
    <w:p w14:paraId="4BD7D5C0" w14:textId="086CE902" w:rsidR="00A45CBF" w:rsidRPr="00630378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b/>
          <w:bCs/>
          <w:lang w:val="en-US" w:eastAsia="zh-CN"/>
        </w:rPr>
      </w:pPr>
      <w:r w:rsidRPr="00630378">
        <w:rPr>
          <w:rFonts w:ascii="Arial" w:eastAsia="SimSun" w:hAnsi="Arial"/>
          <w:b/>
          <w:bCs/>
          <w:lang w:val="en-US" w:eastAsia="en-GB"/>
        </w:rPr>
        <w:t>Contact:</w:t>
      </w:r>
      <w:r w:rsidRPr="00630378">
        <w:rPr>
          <w:rFonts w:ascii="Arial" w:eastAsia="SimSun" w:hAnsi="Arial"/>
          <w:b/>
          <w:bCs/>
          <w:lang w:val="en-US" w:eastAsia="en-GB"/>
        </w:rPr>
        <w:tab/>
      </w:r>
      <w:r w:rsidR="00630378" w:rsidRPr="00630378">
        <w:rPr>
          <w:rFonts w:ascii="Arial" w:eastAsia="SimSun" w:hAnsi="Arial"/>
          <w:b/>
          <w:bCs/>
          <w:lang w:val="en-US" w:eastAsia="en-GB"/>
        </w:rPr>
        <w:t>Saad Ahmad (</w:t>
      </w:r>
      <w:proofErr w:type="spellStart"/>
      <w:proofErr w:type="gramStart"/>
      <w:r w:rsidR="00630378" w:rsidRPr="00630378">
        <w:rPr>
          <w:rFonts w:ascii="Arial" w:eastAsia="SimSun" w:hAnsi="Arial"/>
          <w:b/>
          <w:bCs/>
          <w:lang w:val="en-US" w:eastAsia="en-GB"/>
        </w:rPr>
        <w:t>saad.ahmad</w:t>
      </w:r>
      <w:proofErr w:type="spellEnd"/>
      <w:proofErr w:type="gramEnd"/>
      <w:r w:rsidR="00630378" w:rsidRPr="00630378">
        <w:rPr>
          <w:rFonts w:ascii="Arial" w:eastAsia="SimSun" w:hAnsi="Arial"/>
          <w:b/>
          <w:bCs/>
          <w:lang w:val="en-US" w:eastAsia="en-GB"/>
        </w:rPr>
        <w:t xml:space="preserve"> at interdigital.com)</w:t>
      </w:r>
    </w:p>
    <w:p w14:paraId="4BD7D5C1" w14:textId="77777777" w:rsidR="00A45CBF" w:rsidRPr="00707931" w:rsidRDefault="00A45CBF" w:rsidP="00A45CBF">
      <w:pPr>
        <w:pBdr>
          <w:bottom w:val="single" w:sz="6" w:space="1" w:color="auto"/>
        </w:pBdr>
        <w:rPr>
          <w:lang w:val="en-US"/>
        </w:rPr>
      </w:pPr>
    </w:p>
    <w:p w14:paraId="4BD7D5C2" w14:textId="77777777" w:rsidR="002061B8" w:rsidRPr="00707931" w:rsidRDefault="002061B8" w:rsidP="00676333">
      <w:pPr>
        <w:rPr>
          <w:rFonts w:ascii="Arial" w:hAnsi="Arial" w:cs="Arial"/>
          <w:bCs/>
          <w:sz w:val="36"/>
          <w:szCs w:val="36"/>
          <w:lang w:val="en-US"/>
        </w:rPr>
      </w:pPr>
      <w:bookmarkStart w:id="0" w:name="_Hlk94172402"/>
    </w:p>
    <w:p w14:paraId="4BD7D5C3" w14:textId="77777777" w:rsidR="00676333" w:rsidRPr="0045675F" w:rsidRDefault="00676333" w:rsidP="00676333">
      <w:pPr>
        <w:rPr>
          <w:rFonts w:ascii="Arial" w:hAnsi="Arial" w:cs="Arial"/>
          <w:bCs/>
          <w:sz w:val="36"/>
          <w:szCs w:val="36"/>
        </w:rPr>
      </w:pPr>
      <w:r w:rsidRPr="0045675F">
        <w:rPr>
          <w:rFonts w:ascii="Arial" w:hAnsi="Arial" w:cs="Arial"/>
          <w:bCs/>
          <w:sz w:val="36"/>
          <w:szCs w:val="36"/>
        </w:rPr>
        <w:t>Introduction</w:t>
      </w:r>
    </w:p>
    <w:p w14:paraId="4BD7D5C4" w14:textId="77777777" w:rsidR="008161DD" w:rsidRDefault="008161DD" w:rsidP="00676333">
      <w:pPr>
        <w:rPr>
          <w:rFonts w:ascii="Arial" w:hAnsi="Arial" w:cs="Arial"/>
          <w:bCs/>
          <w:sz w:val="22"/>
          <w:szCs w:val="22"/>
        </w:rPr>
      </w:pPr>
    </w:p>
    <w:p w14:paraId="4BD7D5C5" w14:textId="0FF9FDED" w:rsidR="00446DFE" w:rsidRPr="00446DFE" w:rsidRDefault="00446DFE" w:rsidP="00446DFE">
      <w:pPr>
        <w:rPr>
          <w:rFonts w:ascii="Arial" w:eastAsia="Times New Roman" w:hAnsi="Arial" w:cs="Arial"/>
          <w:sz w:val="22"/>
          <w:szCs w:val="22"/>
          <w:lang w:eastAsia="fr-FR"/>
        </w:rPr>
      </w:pPr>
      <w:r>
        <w:rPr>
          <w:rFonts w:ascii="Arial" w:hAnsi="Arial" w:cs="Arial"/>
          <w:bCs/>
          <w:sz w:val="22"/>
          <w:szCs w:val="22"/>
        </w:rPr>
        <w:t>SA#</w:t>
      </w:r>
      <w:r w:rsidRPr="00446DFE">
        <w:rPr>
          <w:rFonts w:ascii="Arial" w:hAnsi="Arial" w:cs="Arial"/>
          <w:bCs/>
          <w:sz w:val="22"/>
          <w:szCs w:val="22"/>
        </w:rPr>
        <w:t>96 started discussions on how to approach Rel-19 and future Releases contents definition. As an outcome, SA endorsed</w:t>
      </w:r>
      <w:r w:rsidR="00C96D2D">
        <w:rPr>
          <w:rFonts w:ascii="Arial" w:hAnsi="Arial" w:cs="Arial"/>
          <w:bCs/>
          <w:sz w:val="22"/>
          <w:szCs w:val="22"/>
        </w:rPr>
        <w:t>,</w:t>
      </w:r>
      <w:r w:rsidRPr="00446DFE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in </w:t>
      </w:r>
      <w:hyperlink r:id="rId11" w:history="1">
        <w:r w:rsidRPr="00446DFE">
          <w:rPr>
            <w:rStyle w:val="Hyperlink"/>
            <w:rFonts w:ascii="Arial" w:eastAsia="Times New Roman" w:hAnsi="Arial" w:cs="Arial"/>
            <w:sz w:val="22"/>
            <w:szCs w:val="22"/>
          </w:rPr>
          <w:t>SP-220709r8</w:t>
        </w:r>
      </w:hyperlink>
      <w:r w:rsidR="00C96D2D">
        <w:rPr>
          <w:rFonts w:ascii="Arial" w:eastAsia="Times New Roman" w:hAnsi="Arial" w:cs="Arial"/>
          <w:sz w:val="22"/>
          <w:szCs w:val="22"/>
        </w:rPr>
        <w:t xml:space="preserve">, </w:t>
      </w:r>
      <w:r w:rsidRPr="00446DFE">
        <w:rPr>
          <w:rFonts w:ascii="Arial" w:hAnsi="Arial" w:cs="Arial"/>
          <w:bCs/>
          <w:sz w:val="22"/>
          <w:szCs w:val="22"/>
        </w:rPr>
        <w:t>a list of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446DFE">
        <w:rPr>
          <w:rFonts w:ascii="Arial" w:hAnsi="Arial" w:cs="Arial"/>
          <w:color w:val="000000"/>
          <w:sz w:val="22"/>
          <w:szCs w:val="22"/>
        </w:rPr>
        <w:t>high-level objectives for the Rel-19 content definition and completion for SA, as well as a list of issues observed from previous release planning exercises</w:t>
      </w:r>
      <w:r w:rsidRPr="00446DFE">
        <w:rPr>
          <w:rFonts w:ascii="Arial" w:eastAsia="Times New Roman" w:hAnsi="Arial" w:cs="Arial"/>
          <w:sz w:val="22"/>
          <w:szCs w:val="22"/>
        </w:rPr>
        <w:t>.</w:t>
      </w:r>
    </w:p>
    <w:p w14:paraId="4BD7D5C6" w14:textId="77777777" w:rsidR="00446DFE" w:rsidRPr="00446DFE" w:rsidRDefault="00446DFE" w:rsidP="00676333">
      <w:pPr>
        <w:rPr>
          <w:rFonts w:ascii="Arial" w:hAnsi="Arial" w:cs="Arial"/>
          <w:bCs/>
          <w:sz w:val="22"/>
          <w:szCs w:val="22"/>
        </w:rPr>
      </w:pPr>
    </w:p>
    <w:p w14:paraId="4BD7D5C7" w14:textId="30F82F84" w:rsidR="00DF63D1" w:rsidRDefault="00446DFE" w:rsidP="00676333">
      <w:pPr>
        <w:rPr>
          <w:rFonts w:ascii="Arial" w:eastAsia="Times New Roman" w:hAnsi="Arial" w:cs="Arial"/>
          <w:sz w:val="22"/>
          <w:szCs w:val="22"/>
        </w:rPr>
      </w:pPr>
      <w:r w:rsidRPr="00446DFE">
        <w:rPr>
          <w:rFonts w:ascii="Arial" w:hAnsi="Arial" w:cs="Arial"/>
          <w:bCs/>
          <w:sz w:val="22"/>
          <w:szCs w:val="22"/>
        </w:rPr>
        <w:t xml:space="preserve">This contribution contains a few proposals for discussion until SA#97, as per process outlined in </w:t>
      </w:r>
      <w:hyperlink r:id="rId12" w:history="1">
        <w:r>
          <w:rPr>
            <w:rStyle w:val="Hyperlink"/>
            <w:rFonts w:ascii="Arial" w:eastAsia="Times New Roman" w:hAnsi="Arial" w:cs="Arial"/>
            <w:sz w:val="22"/>
            <w:szCs w:val="22"/>
          </w:rPr>
          <w:t>Release 19 Planning: Discussion Schedule and Process</w:t>
        </w:r>
      </w:hyperlink>
      <w:r w:rsidRPr="00446DFE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4BD7D5C8" w14:textId="77777777" w:rsidR="00DF63D1" w:rsidRDefault="00DF63D1" w:rsidP="00676333">
      <w:pPr>
        <w:rPr>
          <w:rFonts w:ascii="Arial" w:eastAsia="Times New Roman" w:hAnsi="Arial" w:cs="Arial"/>
          <w:sz w:val="22"/>
          <w:szCs w:val="22"/>
        </w:rPr>
      </w:pPr>
    </w:p>
    <w:p w14:paraId="30C84554" w14:textId="176C99B3" w:rsidR="006E444D" w:rsidRDefault="003748BB" w:rsidP="00676333">
      <w:pPr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The</w:t>
      </w:r>
      <w:r w:rsidR="009170A7">
        <w:rPr>
          <w:rFonts w:ascii="Arial" w:eastAsia="Times New Roman" w:hAnsi="Arial" w:cs="Arial"/>
          <w:sz w:val="22"/>
          <w:szCs w:val="22"/>
        </w:rPr>
        <w:t xml:space="preserve"> main </w:t>
      </w:r>
      <w:proofErr w:type="gramStart"/>
      <w:r>
        <w:rPr>
          <w:rFonts w:ascii="Arial" w:eastAsia="Times New Roman" w:hAnsi="Arial" w:cs="Arial"/>
          <w:sz w:val="22"/>
          <w:szCs w:val="22"/>
        </w:rPr>
        <w:t xml:space="preserve">proposal </w:t>
      </w:r>
      <w:r w:rsidR="009170A7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of</w:t>
      </w:r>
      <w:proofErr w:type="gramEnd"/>
      <w:r w:rsidR="009170A7">
        <w:rPr>
          <w:rFonts w:ascii="Arial" w:eastAsia="Times New Roman" w:hAnsi="Arial" w:cs="Arial"/>
          <w:sz w:val="22"/>
          <w:szCs w:val="22"/>
        </w:rPr>
        <w:t xml:space="preserve"> this</w:t>
      </w:r>
      <w:r w:rsidR="00446DFE" w:rsidRPr="00446DFE">
        <w:rPr>
          <w:rFonts w:ascii="Arial" w:eastAsia="Times New Roman" w:hAnsi="Arial" w:cs="Arial"/>
          <w:sz w:val="22"/>
          <w:szCs w:val="22"/>
        </w:rPr>
        <w:t xml:space="preserve"> contribution is </w:t>
      </w:r>
      <w:r w:rsidR="009170A7">
        <w:rPr>
          <w:rFonts w:ascii="Arial" w:eastAsia="Times New Roman" w:hAnsi="Arial" w:cs="Arial"/>
          <w:sz w:val="22"/>
          <w:szCs w:val="22"/>
        </w:rPr>
        <w:t xml:space="preserve">to </w:t>
      </w:r>
      <w:r>
        <w:rPr>
          <w:rFonts w:ascii="Arial" w:eastAsia="Times New Roman" w:hAnsi="Arial" w:cs="Arial"/>
          <w:sz w:val="22"/>
          <w:szCs w:val="22"/>
        </w:rPr>
        <w:t xml:space="preserve">have SA </w:t>
      </w:r>
      <w:r w:rsidR="00705088">
        <w:rPr>
          <w:rFonts w:ascii="Arial" w:eastAsia="Times New Roman" w:hAnsi="Arial" w:cs="Arial"/>
          <w:sz w:val="22"/>
          <w:szCs w:val="22"/>
        </w:rPr>
        <w:t>perform studies decoupled from the release planning and organise normative features into releases when output from studies are available  rather than</w:t>
      </w:r>
      <w:r w:rsidR="009170A7">
        <w:rPr>
          <w:rFonts w:ascii="Arial" w:eastAsia="Times New Roman" w:hAnsi="Arial" w:cs="Arial"/>
          <w:sz w:val="22"/>
          <w:szCs w:val="22"/>
        </w:rPr>
        <w:t xml:space="preserve"> categoriz</w:t>
      </w:r>
      <w:r w:rsidR="00705088">
        <w:rPr>
          <w:rFonts w:ascii="Arial" w:eastAsia="Times New Roman" w:hAnsi="Arial" w:cs="Arial"/>
          <w:sz w:val="22"/>
          <w:szCs w:val="22"/>
        </w:rPr>
        <w:t>ing</w:t>
      </w:r>
      <w:r w:rsidR="009170A7">
        <w:rPr>
          <w:rFonts w:ascii="Arial" w:eastAsia="Times New Roman" w:hAnsi="Arial" w:cs="Arial"/>
          <w:sz w:val="22"/>
          <w:szCs w:val="22"/>
        </w:rPr>
        <w:t xml:space="preserve"> and prioritiz</w:t>
      </w:r>
      <w:r w:rsidR="00705088">
        <w:rPr>
          <w:rFonts w:ascii="Arial" w:eastAsia="Times New Roman" w:hAnsi="Arial" w:cs="Arial"/>
          <w:sz w:val="22"/>
          <w:szCs w:val="22"/>
        </w:rPr>
        <w:t>ing</w:t>
      </w:r>
      <w:r w:rsidR="009170A7">
        <w:rPr>
          <w:rFonts w:ascii="Arial" w:eastAsia="Times New Roman" w:hAnsi="Arial" w:cs="Arial"/>
          <w:sz w:val="22"/>
          <w:szCs w:val="22"/>
        </w:rPr>
        <w:t xml:space="preserve"> work prior to the study</w:t>
      </w:r>
      <w:r w:rsidR="006E444D">
        <w:rPr>
          <w:rFonts w:ascii="Arial" w:eastAsia="Times New Roman" w:hAnsi="Arial" w:cs="Arial"/>
          <w:sz w:val="22"/>
          <w:szCs w:val="22"/>
        </w:rPr>
        <w:t xml:space="preserve">. This will give a better and more realistic basis for </w:t>
      </w:r>
      <w:proofErr w:type="spellStart"/>
      <w:r>
        <w:rPr>
          <w:rFonts w:ascii="Arial" w:eastAsia="Times New Roman" w:hAnsi="Arial" w:cs="Arial"/>
          <w:sz w:val="22"/>
          <w:szCs w:val="22"/>
        </w:rPr>
        <w:t>priortization</w:t>
      </w:r>
      <w:proofErr w:type="spellEnd"/>
      <w:r>
        <w:rPr>
          <w:rFonts w:ascii="Arial" w:eastAsia="Times New Roman" w:hAnsi="Arial" w:cs="Arial"/>
          <w:sz w:val="22"/>
          <w:szCs w:val="22"/>
        </w:rPr>
        <w:t xml:space="preserve"> </w:t>
      </w:r>
      <w:r w:rsidR="006E444D">
        <w:rPr>
          <w:rFonts w:ascii="Arial" w:eastAsia="Times New Roman" w:hAnsi="Arial" w:cs="Arial"/>
          <w:sz w:val="22"/>
          <w:szCs w:val="22"/>
        </w:rPr>
        <w:t>and release planning.</w:t>
      </w:r>
    </w:p>
    <w:p w14:paraId="5AA92E71" w14:textId="77777777" w:rsidR="006E444D" w:rsidRDefault="006E444D" w:rsidP="00676333">
      <w:pPr>
        <w:rPr>
          <w:rFonts w:ascii="Arial" w:eastAsia="Times New Roman" w:hAnsi="Arial" w:cs="Arial"/>
          <w:sz w:val="22"/>
          <w:szCs w:val="22"/>
        </w:rPr>
      </w:pPr>
    </w:p>
    <w:p w14:paraId="4BD7D5CA" w14:textId="5D667CCE" w:rsidR="001E7BDB" w:rsidRPr="006E444D" w:rsidRDefault="006E444D" w:rsidP="00676333">
      <w:pPr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Studies may also need to be prioritised</w:t>
      </w:r>
      <w:r>
        <w:rPr>
          <w:rFonts w:ascii="Arial" w:hAnsi="Arial" w:cs="Arial"/>
          <w:sz w:val="22"/>
          <w:szCs w:val="22"/>
        </w:rPr>
        <w:t>.</w:t>
      </w:r>
    </w:p>
    <w:p w14:paraId="4BD7D5CB" w14:textId="77777777" w:rsidR="008E0467" w:rsidRDefault="008E0467" w:rsidP="008E0467">
      <w:pPr>
        <w:rPr>
          <w:rFonts w:ascii="Arial" w:hAnsi="Arial" w:cs="Arial"/>
          <w:bCs/>
          <w:sz w:val="22"/>
          <w:szCs w:val="22"/>
        </w:rPr>
      </w:pPr>
    </w:p>
    <w:p w14:paraId="4E74E1F1" w14:textId="77777777" w:rsidR="009445FB" w:rsidRPr="0045675F" w:rsidRDefault="009445FB" w:rsidP="008E0467">
      <w:pPr>
        <w:rPr>
          <w:rFonts w:ascii="Arial" w:hAnsi="Arial" w:cs="Arial"/>
          <w:bCs/>
          <w:sz w:val="22"/>
          <w:szCs w:val="22"/>
        </w:rPr>
      </w:pPr>
    </w:p>
    <w:p w14:paraId="61B52697" w14:textId="77777777" w:rsidR="009C625B" w:rsidRDefault="009C625B">
      <w:pPr>
        <w:rPr>
          <w:rFonts w:ascii="Arial" w:hAnsi="Arial" w:cs="Arial"/>
          <w:bCs/>
          <w:sz w:val="36"/>
          <w:szCs w:val="36"/>
        </w:rPr>
      </w:pPr>
      <w:r>
        <w:rPr>
          <w:rFonts w:ascii="Arial" w:hAnsi="Arial" w:cs="Arial"/>
          <w:bCs/>
          <w:sz w:val="36"/>
          <w:szCs w:val="36"/>
        </w:rPr>
        <w:br w:type="page"/>
      </w:r>
    </w:p>
    <w:p w14:paraId="4BD7D5CC" w14:textId="39EA0456" w:rsidR="000B49E7" w:rsidRPr="0045675F" w:rsidRDefault="000B49E7" w:rsidP="000B49E7">
      <w:pPr>
        <w:rPr>
          <w:rFonts w:ascii="Arial" w:hAnsi="Arial" w:cs="Arial"/>
          <w:bCs/>
          <w:sz w:val="36"/>
          <w:szCs w:val="36"/>
        </w:rPr>
      </w:pPr>
      <w:r>
        <w:rPr>
          <w:rFonts w:ascii="Arial" w:hAnsi="Arial" w:cs="Arial"/>
          <w:bCs/>
          <w:sz w:val="36"/>
          <w:szCs w:val="36"/>
        </w:rPr>
        <w:lastRenderedPageBreak/>
        <w:t>List of proposals</w:t>
      </w:r>
    </w:p>
    <w:p w14:paraId="4BD7D5CD" w14:textId="77777777" w:rsidR="00DF19D0" w:rsidRPr="0045675F" w:rsidRDefault="00DF19D0" w:rsidP="00676333">
      <w:pPr>
        <w:rPr>
          <w:rFonts w:ascii="Arial" w:hAnsi="Arial" w:cs="Arial"/>
          <w:lang w:eastAsia="en-GB"/>
        </w:rPr>
      </w:pPr>
    </w:p>
    <w:p w14:paraId="2CF3A8D7" w14:textId="2050EBCC" w:rsidR="00447DF2" w:rsidRPr="00CB41C0" w:rsidRDefault="00447DF2" w:rsidP="00447DF2">
      <w:pPr>
        <w:spacing w:before="120" w:after="120"/>
        <w:rPr>
          <w:rFonts w:ascii="Arial" w:hAnsi="Arial" w:cs="Arial"/>
          <w:b/>
        </w:rPr>
      </w:pPr>
      <w:r w:rsidRPr="00CB41C0">
        <w:rPr>
          <w:rFonts w:ascii="Arial" w:hAnsi="Arial" w:cs="Arial"/>
          <w:b/>
        </w:rPr>
        <w:t>Proposal #</w:t>
      </w:r>
      <w:r w:rsidR="00571189" w:rsidRPr="00CB41C0">
        <w:rPr>
          <w:rFonts w:ascii="Arial" w:hAnsi="Arial" w:cs="Arial"/>
          <w:b/>
        </w:rPr>
        <w:t>1</w:t>
      </w:r>
    </w:p>
    <w:p w14:paraId="4AFDDFB8" w14:textId="0F057713" w:rsidR="00447DF2" w:rsidRPr="00CB41C0" w:rsidRDefault="00FA74DC" w:rsidP="00CB41C0">
      <w:pPr>
        <w:ind w:left="720"/>
        <w:rPr>
          <w:rFonts w:ascii="Arial" w:hAnsi="Arial" w:cs="Arial"/>
          <w:noProof/>
          <w:sz w:val="22"/>
          <w:szCs w:val="22"/>
        </w:rPr>
      </w:pPr>
      <w:r w:rsidRPr="00CB41C0">
        <w:rPr>
          <w:rFonts w:ascii="Arial" w:hAnsi="Arial" w:cs="Arial"/>
          <w:noProof/>
          <w:sz w:val="22"/>
          <w:szCs w:val="22"/>
        </w:rPr>
        <w:t>Regard study and normative work as two separate tasks, handled in two subsequent releases.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="00816EA1">
        <w:rPr>
          <w:rFonts w:ascii="Arial" w:hAnsi="Arial" w:cs="Arial"/>
          <w:noProof/>
          <w:sz w:val="22"/>
          <w:szCs w:val="22"/>
        </w:rPr>
        <w:t xml:space="preserve">Current practice is that </w:t>
      </w:r>
      <w:r w:rsidR="00447DF2" w:rsidRPr="00CB41C0">
        <w:rPr>
          <w:rFonts w:ascii="Arial" w:hAnsi="Arial" w:cs="Arial"/>
          <w:noProof/>
          <w:sz w:val="22"/>
          <w:szCs w:val="22"/>
        </w:rPr>
        <w:t xml:space="preserve">SID + WID run in series </w:t>
      </w:r>
      <w:r w:rsidR="00705088">
        <w:rPr>
          <w:rFonts w:ascii="Arial" w:hAnsi="Arial" w:cs="Arial"/>
          <w:noProof/>
          <w:sz w:val="22"/>
          <w:szCs w:val="22"/>
        </w:rPr>
        <w:t>with</w:t>
      </w:r>
      <w:r w:rsidR="00447DF2" w:rsidRPr="00CB41C0">
        <w:rPr>
          <w:rFonts w:ascii="Arial" w:hAnsi="Arial" w:cs="Arial"/>
          <w:noProof/>
          <w:sz w:val="22"/>
          <w:szCs w:val="22"/>
        </w:rPr>
        <w:t xml:space="preserve">in </w:t>
      </w:r>
      <w:r w:rsidR="00705088">
        <w:rPr>
          <w:rFonts w:ascii="Arial" w:hAnsi="Arial" w:cs="Arial"/>
          <w:noProof/>
          <w:sz w:val="22"/>
          <w:szCs w:val="22"/>
        </w:rPr>
        <w:t>the s</w:t>
      </w:r>
      <w:r w:rsidR="00447DF2" w:rsidRPr="00CB41C0">
        <w:rPr>
          <w:rFonts w:ascii="Arial" w:hAnsi="Arial" w:cs="Arial"/>
          <w:noProof/>
          <w:sz w:val="22"/>
          <w:szCs w:val="22"/>
        </w:rPr>
        <w:t>a</w:t>
      </w:r>
      <w:r w:rsidR="00705088">
        <w:rPr>
          <w:rFonts w:ascii="Arial" w:hAnsi="Arial" w:cs="Arial"/>
          <w:noProof/>
          <w:sz w:val="22"/>
          <w:szCs w:val="22"/>
        </w:rPr>
        <w:t>me</w:t>
      </w:r>
      <w:r w:rsidR="00447DF2" w:rsidRPr="00CB41C0">
        <w:rPr>
          <w:rFonts w:ascii="Arial" w:hAnsi="Arial" w:cs="Arial"/>
          <w:noProof/>
          <w:sz w:val="22"/>
          <w:szCs w:val="22"/>
        </w:rPr>
        <w:t xml:space="preserve"> release</w:t>
      </w:r>
      <w:r w:rsidR="00816EA1">
        <w:rPr>
          <w:rFonts w:ascii="Arial" w:hAnsi="Arial" w:cs="Arial"/>
          <w:noProof/>
          <w:sz w:val="22"/>
          <w:szCs w:val="22"/>
        </w:rPr>
        <w:t>. In</w:t>
      </w:r>
      <w:r w:rsidR="00447DF2" w:rsidRPr="00CB41C0">
        <w:rPr>
          <w:rFonts w:ascii="Arial" w:hAnsi="Arial" w:cs="Arial"/>
          <w:noProof/>
          <w:sz w:val="22"/>
          <w:szCs w:val="22"/>
        </w:rPr>
        <w:t xml:space="preserve"> many cases</w:t>
      </w:r>
      <w:r w:rsidR="00816EA1">
        <w:rPr>
          <w:rFonts w:ascii="Arial" w:hAnsi="Arial" w:cs="Arial"/>
          <w:noProof/>
          <w:sz w:val="22"/>
          <w:szCs w:val="22"/>
        </w:rPr>
        <w:t>, this take</w:t>
      </w:r>
      <w:r w:rsidR="00E9735F">
        <w:rPr>
          <w:rFonts w:ascii="Arial" w:hAnsi="Arial" w:cs="Arial"/>
          <w:noProof/>
          <w:sz w:val="22"/>
          <w:szCs w:val="22"/>
        </w:rPr>
        <w:t>s</w:t>
      </w:r>
      <w:r w:rsidR="00447DF2" w:rsidRPr="00CB41C0">
        <w:rPr>
          <w:rFonts w:ascii="Arial" w:hAnsi="Arial" w:cs="Arial"/>
          <w:noProof/>
          <w:sz w:val="22"/>
          <w:szCs w:val="22"/>
        </w:rPr>
        <w:t xml:space="preserve"> </w:t>
      </w:r>
      <w:r w:rsidR="00E9735F">
        <w:rPr>
          <w:rFonts w:ascii="Arial" w:hAnsi="Arial" w:cs="Arial"/>
          <w:noProof/>
          <w:sz w:val="22"/>
          <w:szCs w:val="22"/>
        </w:rPr>
        <w:t>more</w:t>
      </w:r>
      <w:r w:rsidR="00447DF2" w:rsidRPr="00CB41C0">
        <w:rPr>
          <w:rFonts w:ascii="Arial" w:hAnsi="Arial" w:cs="Arial"/>
          <w:noProof/>
          <w:sz w:val="22"/>
          <w:szCs w:val="22"/>
        </w:rPr>
        <w:t xml:space="preserve"> time to complete </w:t>
      </w:r>
      <w:r w:rsidR="00E9735F">
        <w:rPr>
          <w:rFonts w:ascii="Arial" w:hAnsi="Arial" w:cs="Arial"/>
          <w:noProof/>
          <w:sz w:val="22"/>
          <w:szCs w:val="22"/>
        </w:rPr>
        <w:t>than the amount of available meeting time</w:t>
      </w:r>
      <w:r w:rsidR="00447DF2" w:rsidRPr="00CB41C0">
        <w:rPr>
          <w:rFonts w:ascii="Arial" w:hAnsi="Arial" w:cs="Arial"/>
          <w:noProof/>
          <w:sz w:val="22"/>
          <w:szCs w:val="22"/>
        </w:rPr>
        <w:t xml:space="preserve">. </w:t>
      </w:r>
      <w:r w:rsidR="00FF52AD">
        <w:rPr>
          <w:rFonts w:ascii="Arial" w:hAnsi="Arial" w:cs="Arial"/>
          <w:noProof/>
          <w:sz w:val="22"/>
          <w:szCs w:val="22"/>
        </w:rPr>
        <w:t xml:space="preserve">The proposal is that studies take place in Release X and the study conclusions may then be selected as the basis for normative work in a </w:t>
      </w:r>
      <w:r w:rsidR="00FF52AD" w:rsidRPr="00CB41C0">
        <w:rPr>
          <w:rFonts w:ascii="Arial" w:hAnsi="Arial" w:cs="Arial"/>
          <w:noProof/>
          <w:sz w:val="22"/>
          <w:szCs w:val="22"/>
        </w:rPr>
        <w:t xml:space="preserve">subsequent </w:t>
      </w:r>
      <w:r w:rsidR="00FF52AD">
        <w:rPr>
          <w:rFonts w:ascii="Arial" w:hAnsi="Arial" w:cs="Arial"/>
          <w:noProof/>
          <w:sz w:val="22"/>
          <w:szCs w:val="22"/>
        </w:rPr>
        <w:t>release.</w:t>
      </w:r>
    </w:p>
    <w:p w14:paraId="087C72C2" w14:textId="77777777" w:rsidR="00447DF2" w:rsidRPr="00CB41C0" w:rsidRDefault="00447DF2" w:rsidP="00CB41C0">
      <w:pPr>
        <w:ind w:left="720"/>
        <w:rPr>
          <w:rFonts w:ascii="Arial" w:hAnsi="Arial" w:cs="Arial"/>
          <w:noProof/>
          <w:sz w:val="22"/>
          <w:szCs w:val="22"/>
        </w:rPr>
      </w:pPr>
    </w:p>
    <w:p w14:paraId="294B38F2" w14:textId="5FB5C91A" w:rsidR="00447DF2" w:rsidRPr="00CB41C0" w:rsidRDefault="00447DF2" w:rsidP="00CB41C0">
      <w:pPr>
        <w:pStyle w:val="B1"/>
        <w:ind w:left="1800" w:hanging="1080"/>
        <w:rPr>
          <w:rFonts w:ascii="Arial" w:hAnsi="Arial" w:cs="Arial"/>
          <w:noProof/>
          <w:sz w:val="22"/>
          <w:szCs w:val="22"/>
        </w:rPr>
      </w:pPr>
      <w:r w:rsidRPr="00CB41C0">
        <w:rPr>
          <w:rFonts w:ascii="Arial" w:hAnsi="Arial" w:cs="Arial"/>
          <w:noProof/>
          <w:sz w:val="22"/>
          <w:szCs w:val="22"/>
        </w:rPr>
        <w:t>SID</w:t>
      </w:r>
      <w:r w:rsidRPr="00CB41C0">
        <w:rPr>
          <w:rFonts w:ascii="Arial" w:hAnsi="Arial" w:cs="Arial"/>
          <w:noProof/>
          <w:sz w:val="22"/>
          <w:szCs w:val="22"/>
        </w:rPr>
        <w:tab/>
        <w:t>Provide input to / considerations for the normative work. Not necessarily all aspects considered.</w:t>
      </w:r>
      <w:r w:rsidRPr="00CB41C0">
        <w:rPr>
          <w:rFonts w:ascii="Arial" w:hAnsi="Arial" w:cs="Arial"/>
          <w:noProof/>
          <w:sz w:val="22"/>
          <w:szCs w:val="22"/>
        </w:rPr>
        <w:br/>
        <w:t>SIDs will progress uncoorinated in time.</w:t>
      </w:r>
      <w:r w:rsidR="00BA47F0">
        <w:rPr>
          <w:rFonts w:ascii="Arial" w:hAnsi="Arial" w:cs="Arial"/>
          <w:noProof/>
          <w:sz w:val="22"/>
          <w:szCs w:val="22"/>
        </w:rPr>
        <w:t xml:space="preserve"> </w:t>
      </w:r>
      <w:r w:rsidR="00BA47F0" w:rsidRPr="00BA47F0">
        <w:rPr>
          <w:rFonts w:ascii="Arial" w:hAnsi="Arial" w:cs="Arial"/>
          <w:noProof/>
          <w:sz w:val="22"/>
          <w:szCs w:val="22"/>
        </w:rPr>
        <w:t xml:space="preserve">As usual, when a SID is approved a completion date will be established.  However, it is </w:t>
      </w:r>
      <w:r w:rsidR="00E9735F" w:rsidRPr="00BA47F0">
        <w:rPr>
          <w:rFonts w:ascii="Arial" w:hAnsi="Arial" w:cs="Arial"/>
          <w:noProof/>
          <w:sz w:val="22"/>
          <w:szCs w:val="22"/>
        </w:rPr>
        <w:t>propose</w:t>
      </w:r>
      <w:r w:rsidR="00E9735F">
        <w:rPr>
          <w:rFonts w:ascii="Arial" w:hAnsi="Arial" w:cs="Arial"/>
          <w:noProof/>
          <w:sz w:val="22"/>
          <w:szCs w:val="22"/>
        </w:rPr>
        <w:t>d</w:t>
      </w:r>
      <w:r w:rsidR="00E9735F" w:rsidRPr="00BA47F0">
        <w:rPr>
          <w:rFonts w:ascii="Arial" w:hAnsi="Arial" w:cs="Arial"/>
          <w:noProof/>
          <w:sz w:val="22"/>
          <w:szCs w:val="22"/>
        </w:rPr>
        <w:t xml:space="preserve"> </w:t>
      </w:r>
      <w:r w:rsidR="00BA47F0" w:rsidRPr="00BA47F0">
        <w:rPr>
          <w:rFonts w:ascii="Arial" w:hAnsi="Arial" w:cs="Arial"/>
          <w:noProof/>
          <w:sz w:val="22"/>
          <w:szCs w:val="22"/>
        </w:rPr>
        <w:t>that the completion dates of SIDs do not need to align with each other and do not need to be aligned with start / end of a release.  SID conclusions may be selected as the basis for normative work in the next relase after the SID completion.</w:t>
      </w:r>
    </w:p>
    <w:p w14:paraId="56790D9D" w14:textId="1FFEFB3E" w:rsidR="00447DF2" w:rsidRPr="00CB41C0" w:rsidRDefault="00447DF2" w:rsidP="00CB41C0">
      <w:pPr>
        <w:pStyle w:val="B1"/>
        <w:ind w:left="1800" w:hanging="1080"/>
        <w:rPr>
          <w:rFonts w:ascii="Arial" w:hAnsi="Arial" w:cs="Arial"/>
          <w:noProof/>
          <w:sz w:val="22"/>
          <w:szCs w:val="22"/>
        </w:rPr>
      </w:pPr>
      <w:r w:rsidRPr="00CB41C0">
        <w:rPr>
          <w:rFonts w:ascii="Arial" w:hAnsi="Arial" w:cs="Arial"/>
          <w:noProof/>
          <w:sz w:val="22"/>
          <w:szCs w:val="22"/>
        </w:rPr>
        <w:t>WID</w:t>
      </w:r>
      <w:r w:rsidRPr="00CB41C0">
        <w:rPr>
          <w:rFonts w:ascii="Arial" w:hAnsi="Arial" w:cs="Arial"/>
          <w:noProof/>
          <w:sz w:val="22"/>
          <w:szCs w:val="22"/>
        </w:rPr>
        <w:tab/>
        <w:t xml:space="preserve">Normative work scoped (fully or partly) based on </w:t>
      </w:r>
      <w:r w:rsidR="009662F5">
        <w:rPr>
          <w:rFonts w:ascii="Arial" w:hAnsi="Arial" w:cs="Arial"/>
          <w:noProof/>
          <w:sz w:val="22"/>
          <w:szCs w:val="22"/>
        </w:rPr>
        <w:t xml:space="preserve">conclusions of </w:t>
      </w:r>
      <w:r w:rsidRPr="00CB41C0">
        <w:rPr>
          <w:rFonts w:ascii="Arial" w:hAnsi="Arial" w:cs="Arial"/>
          <w:noProof/>
          <w:sz w:val="22"/>
          <w:szCs w:val="22"/>
        </w:rPr>
        <w:t>SID(s). WIDs (features) coordinated and grouped in releases.</w:t>
      </w:r>
    </w:p>
    <w:p w14:paraId="20254D1A" w14:textId="7E6E1531" w:rsidR="00CC73BA" w:rsidRDefault="00CB41C0" w:rsidP="00CB41C0">
      <w:pPr>
        <w:pStyle w:val="B1"/>
        <w:ind w:left="720" w:firstLine="0"/>
        <w:rPr>
          <w:rFonts w:ascii="Arial" w:hAnsi="Arial" w:cs="Arial"/>
          <w:noProof/>
          <w:sz w:val="22"/>
          <w:szCs w:val="22"/>
        </w:rPr>
      </w:pPr>
      <w:r w:rsidRPr="00CB41C0">
        <w:rPr>
          <w:rFonts w:ascii="Arial" w:hAnsi="Arial" w:cs="Arial"/>
          <w:noProof/>
          <w:sz w:val="22"/>
          <w:szCs w:val="22"/>
        </w:rPr>
        <w:t>T</w:t>
      </w:r>
      <w:r w:rsidR="00447DF2" w:rsidRPr="00CB41C0">
        <w:rPr>
          <w:rFonts w:ascii="Arial" w:hAnsi="Arial" w:cs="Arial"/>
          <w:noProof/>
          <w:sz w:val="22"/>
          <w:szCs w:val="22"/>
        </w:rPr>
        <w:t xml:space="preserve">his will give the WG more time to complete the </w:t>
      </w:r>
      <w:r w:rsidR="00705088">
        <w:rPr>
          <w:rFonts w:ascii="Arial" w:hAnsi="Arial" w:cs="Arial"/>
          <w:noProof/>
          <w:sz w:val="22"/>
          <w:szCs w:val="22"/>
        </w:rPr>
        <w:t xml:space="preserve">normative </w:t>
      </w:r>
      <w:r w:rsidR="00447DF2" w:rsidRPr="00CB41C0">
        <w:rPr>
          <w:rFonts w:ascii="Arial" w:hAnsi="Arial" w:cs="Arial"/>
          <w:noProof/>
          <w:sz w:val="22"/>
          <w:szCs w:val="22"/>
        </w:rPr>
        <w:t>work within the timeframe of the release.</w:t>
      </w:r>
    </w:p>
    <w:p w14:paraId="38CD8D31" w14:textId="3B76CDC9" w:rsidR="00CC73BA" w:rsidRDefault="00CC73BA" w:rsidP="00CB41C0">
      <w:pPr>
        <w:pStyle w:val="B1"/>
        <w:ind w:left="720" w:firstLine="0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All WG-meetings for the feature will be used for normative work.</w:t>
      </w:r>
      <w:r w:rsidR="009245DE">
        <w:rPr>
          <w:rFonts w:ascii="Arial" w:hAnsi="Arial" w:cs="Arial"/>
          <w:noProof/>
          <w:sz w:val="22"/>
          <w:szCs w:val="22"/>
        </w:rPr>
        <w:t xml:space="preserve"> In other words, normative work will not be allowed to start for parts of a feature while the study continues for other parts of the feature.</w:t>
      </w:r>
    </w:p>
    <w:p w14:paraId="22063A06" w14:textId="1B5C0B6E" w:rsidR="00447DF2" w:rsidRPr="00CB41C0" w:rsidRDefault="00447DF2" w:rsidP="00CB41C0">
      <w:pPr>
        <w:pStyle w:val="B1"/>
        <w:ind w:left="720" w:firstLine="0"/>
        <w:rPr>
          <w:rFonts w:ascii="Arial" w:hAnsi="Arial" w:cs="Arial"/>
          <w:noProof/>
          <w:sz w:val="22"/>
          <w:szCs w:val="22"/>
        </w:rPr>
      </w:pPr>
      <w:r w:rsidRPr="00CB41C0">
        <w:rPr>
          <w:rFonts w:ascii="Arial" w:hAnsi="Arial" w:cs="Arial"/>
          <w:noProof/>
          <w:sz w:val="22"/>
          <w:szCs w:val="22"/>
        </w:rPr>
        <w:t>This will reduce the pressure to go normative without proper background</w:t>
      </w:r>
      <w:r w:rsidR="00CC73BA">
        <w:rPr>
          <w:rFonts w:ascii="Arial" w:hAnsi="Arial" w:cs="Arial"/>
          <w:noProof/>
          <w:sz w:val="22"/>
          <w:szCs w:val="22"/>
        </w:rPr>
        <w:t xml:space="preserve"> work</w:t>
      </w:r>
      <w:r w:rsidRPr="00CB41C0">
        <w:rPr>
          <w:rFonts w:ascii="Arial" w:hAnsi="Arial" w:cs="Arial"/>
          <w:noProof/>
          <w:sz w:val="22"/>
          <w:szCs w:val="22"/>
        </w:rPr>
        <w:t>.</w:t>
      </w:r>
      <w:r w:rsidR="00CF7806">
        <w:rPr>
          <w:rFonts w:ascii="Arial" w:hAnsi="Arial" w:cs="Arial"/>
          <w:noProof/>
          <w:sz w:val="22"/>
          <w:szCs w:val="22"/>
        </w:rPr>
        <w:t xml:space="preserve"> The proposal could be applicable on a few SIDs possibly the ones with larger scope.</w:t>
      </w:r>
    </w:p>
    <w:p w14:paraId="57D411C4" w14:textId="5A76C543" w:rsidR="00447DF2" w:rsidRPr="00CB41C0" w:rsidRDefault="00447DF2" w:rsidP="00447DF2">
      <w:pPr>
        <w:spacing w:before="120" w:after="120"/>
        <w:rPr>
          <w:rFonts w:ascii="Arial" w:hAnsi="Arial" w:cs="Arial"/>
          <w:b/>
        </w:rPr>
      </w:pPr>
      <w:r w:rsidRPr="00CB41C0">
        <w:rPr>
          <w:rFonts w:ascii="Arial" w:hAnsi="Arial" w:cs="Arial"/>
          <w:b/>
        </w:rPr>
        <w:t>Proposal #</w:t>
      </w:r>
      <w:r w:rsidR="00571189" w:rsidRPr="00CB41C0">
        <w:rPr>
          <w:rFonts w:ascii="Arial" w:hAnsi="Arial" w:cs="Arial"/>
          <w:b/>
        </w:rPr>
        <w:t>2</w:t>
      </w:r>
    </w:p>
    <w:p w14:paraId="7DBA6D02" w14:textId="785AB89B" w:rsidR="00447DF2" w:rsidRDefault="00447DF2" w:rsidP="00447DF2">
      <w:pPr>
        <w:pStyle w:val="NormalWeb"/>
        <w:ind w:left="720"/>
        <w:rPr>
          <w:rFonts w:ascii="Arial" w:hAnsi="Arial" w:cs="Arial"/>
          <w:noProof/>
          <w:sz w:val="22"/>
          <w:szCs w:val="22"/>
        </w:rPr>
      </w:pPr>
      <w:r w:rsidRPr="00CB41C0">
        <w:rPr>
          <w:rFonts w:ascii="Arial" w:hAnsi="Arial" w:cs="Arial"/>
          <w:noProof/>
          <w:sz w:val="22"/>
          <w:szCs w:val="22"/>
        </w:rPr>
        <w:t xml:space="preserve">Consider fewer </w:t>
      </w:r>
      <w:r w:rsidR="00545F86">
        <w:rPr>
          <w:rFonts w:ascii="Arial" w:hAnsi="Arial" w:cs="Arial"/>
          <w:noProof/>
          <w:sz w:val="22"/>
          <w:szCs w:val="22"/>
        </w:rPr>
        <w:t xml:space="preserve">new </w:t>
      </w:r>
      <w:r w:rsidRPr="00CB41C0">
        <w:rPr>
          <w:rFonts w:ascii="Arial" w:hAnsi="Arial" w:cs="Arial"/>
          <w:noProof/>
          <w:sz w:val="22"/>
          <w:szCs w:val="22"/>
        </w:rPr>
        <w:t xml:space="preserve">features per release. How downsized can a </w:t>
      </w:r>
      <w:r w:rsidR="009245DE">
        <w:rPr>
          <w:rFonts w:ascii="Arial" w:hAnsi="Arial" w:cs="Arial"/>
          <w:noProof/>
          <w:sz w:val="22"/>
          <w:szCs w:val="22"/>
        </w:rPr>
        <w:t xml:space="preserve">new </w:t>
      </w:r>
      <w:r w:rsidRPr="00CB41C0">
        <w:rPr>
          <w:rFonts w:ascii="Arial" w:hAnsi="Arial" w:cs="Arial"/>
          <w:noProof/>
          <w:sz w:val="22"/>
          <w:szCs w:val="22"/>
        </w:rPr>
        <w:t xml:space="preserve">feature be? Too much downsizing </w:t>
      </w:r>
      <w:r w:rsidR="00CC73BA">
        <w:rPr>
          <w:rFonts w:ascii="Arial" w:hAnsi="Arial" w:cs="Arial"/>
          <w:noProof/>
          <w:sz w:val="22"/>
          <w:szCs w:val="22"/>
        </w:rPr>
        <w:t>may</w:t>
      </w:r>
      <w:r w:rsidRPr="00CB41C0">
        <w:rPr>
          <w:rFonts w:ascii="Arial" w:hAnsi="Arial" w:cs="Arial"/>
          <w:noProof/>
          <w:sz w:val="22"/>
          <w:szCs w:val="22"/>
        </w:rPr>
        <w:t xml:space="preserve"> cause numerious discussions on extending the scope during the normative work.</w:t>
      </w:r>
      <w:r w:rsidR="00725933">
        <w:rPr>
          <w:rFonts w:ascii="Arial" w:hAnsi="Arial" w:cs="Arial"/>
          <w:noProof/>
          <w:sz w:val="22"/>
          <w:szCs w:val="22"/>
        </w:rPr>
        <w:t xml:space="preserve"> The consideraion applies primarily to new features as often enhancements to existing features benefit from past experience, which leads to a common understanding of the work scope amongst companies</w:t>
      </w:r>
    </w:p>
    <w:p w14:paraId="64D83D80" w14:textId="63D33BFE" w:rsidR="00351849" w:rsidRPr="00CB41C0" w:rsidRDefault="00566FBD" w:rsidP="00447DF2">
      <w:pPr>
        <w:pStyle w:val="NormalWeb"/>
        <w:ind w:left="72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 xml:space="preserve">Like for features, </w:t>
      </w:r>
      <w:r w:rsidR="00816EA1">
        <w:rPr>
          <w:rFonts w:ascii="Arial" w:hAnsi="Arial" w:cs="Arial"/>
          <w:noProof/>
          <w:sz w:val="22"/>
          <w:szCs w:val="22"/>
        </w:rPr>
        <w:t xml:space="preserve">steps </w:t>
      </w:r>
      <w:r w:rsidR="00351849">
        <w:rPr>
          <w:rFonts w:ascii="Arial" w:hAnsi="Arial" w:cs="Arial"/>
          <w:noProof/>
          <w:sz w:val="22"/>
          <w:szCs w:val="22"/>
        </w:rPr>
        <w:t xml:space="preserve">must also be taken to </w:t>
      </w:r>
      <w:r w:rsidR="00816EA1">
        <w:rPr>
          <w:rFonts w:ascii="Arial" w:hAnsi="Arial" w:cs="Arial"/>
          <w:noProof/>
          <w:sz w:val="22"/>
          <w:szCs w:val="22"/>
        </w:rPr>
        <w:t>en</w:t>
      </w:r>
      <w:r w:rsidR="001A44EB">
        <w:rPr>
          <w:rFonts w:ascii="Arial" w:hAnsi="Arial" w:cs="Arial"/>
          <w:noProof/>
          <w:sz w:val="22"/>
          <w:szCs w:val="22"/>
        </w:rPr>
        <w:t>s</w:t>
      </w:r>
      <w:r w:rsidR="00816EA1">
        <w:rPr>
          <w:rFonts w:ascii="Arial" w:hAnsi="Arial" w:cs="Arial"/>
          <w:noProof/>
          <w:sz w:val="22"/>
          <w:szCs w:val="22"/>
        </w:rPr>
        <w:t xml:space="preserve">ure </w:t>
      </w:r>
      <w:r>
        <w:rPr>
          <w:rFonts w:ascii="Arial" w:hAnsi="Arial" w:cs="Arial"/>
          <w:noProof/>
          <w:sz w:val="22"/>
          <w:szCs w:val="22"/>
        </w:rPr>
        <w:t xml:space="preserve">that </w:t>
      </w:r>
      <w:r w:rsidR="00816EA1">
        <w:rPr>
          <w:rFonts w:ascii="Arial" w:hAnsi="Arial" w:cs="Arial"/>
          <w:noProof/>
          <w:sz w:val="22"/>
          <w:szCs w:val="22"/>
        </w:rPr>
        <w:t xml:space="preserve">a </w:t>
      </w:r>
      <w:r w:rsidR="00351849">
        <w:rPr>
          <w:rFonts w:ascii="Arial" w:hAnsi="Arial" w:cs="Arial"/>
          <w:noProof/>
          <w:sz w:val="22"/>
          <w:szCs w:val="22"/>
        </w:rPr>
        <w:t xml:space="preserve">limited amount of studies </w:t>
      </w:r>
      <w:r w:rsidR="001A44EB">
        <w:rPr>
          <w:rFonts w:ascii="Arial" w:hAnsi="Arial" w:cs="Arial"/>
          <w:noProof/>
          <w:sz w:val="22"/>
          <w:szCs w:val="22"/>
        </w:rPr>
        <w:t xml:space="preserve">be </w:t>
      </w:r>
      <w:r w:rsidR="00351849">
        <w:rPr>
          <w:rFonts w:ascii="Arial" w:hAnsi="Arial" w:cs="Arial"/>
          <w:noProof/>
          <w:sz w:val="22"/>
          <w:szCs w:val="22"/>
        </w:rPr>
        <w:t>performed in parallell.</w:t>
      </w:r>
    </w:p>
    <w:p w14:paraId="26E9FFE3" w14:textId="77777777" w:rsidR="00571189" w:rsidRPr="00CB41C0" w:rsidRDefault="00571189" w:rsidP="00571189">
      <w:pPr>
        <w:spacing w:before="120" w:after="120"/>
        <w:rPr>
          <w:rFonts w:ascii="Arial" w:hAnsi="Arial" w:cs="Arial"/>
          <w:b/>
        </w:rPr>
      </w:pPr>
      <w:r w:rsidRPr="00CB41C0">
        <w:rPr>
          <w:rFonts w:ascii="Arial" w:hAnsi="Arial" w:cs="Arial"/>
          <w:b/>
        </w:rPr>
        <w:t>Proposal #3:</w:t>
      </w:r>
    </w:p>
    <w:p w14:paraId="21F9A141" w14:textId="39B16BD8" w:rsidR="00571189" w:rsidRPr="00CB41C0" w:rsidRDefault="00571189" w:rsidP="00571189">
      <w:pPr>
        <w:pStyle w:val="NormalWeb"/>
        <w:ind w:left="720"/>
        <w:rPr>
          <w:rFonts w:ascii="Arial" w:hAnsi="Arial" w:cs="Arial"/>
          <w:bCs/>
          <w:sz w:val="22"/>
          <w:szCs w:val="22"/>
        </w:rPr>
      </w:pPr>
      <w:bookmarkStart w:id="1" w:name="_Hlk108426933"/>
      <w:r w:rsidRPr="00CB41C0">
        <w:rPr>
          <w:rFonts w:ascii="Arial" w:hAnsi="Arial" w:cs="Arial"/>
          <w:noProof/>
          <w:sz w:val="22"/>
          <w:szCs w:val="22"/>
        </w:rPr>
        <w:t>Stage 2 must finish on time</w:t>
      </w:r>
      <w:r w:rsidR="001A44EB">
        <w:rPr>
          <w:rFonts w:ascii="Arial" w:hAnsi="Arial" w:cs="Arial"/>
          <w:noProof/>
          <w:sz w:val="22"/>
          <w:szCs w:val="22"/>
        </w:rPr>
        <w:t>, e.g., a stricter process to handle exceptions needs to be in place, to prevent normative work from overextending</w:t>
      </w:r>
      <w:r w:rsidRPr="00CB41C0">
        <w:rPr>
          <w:rFonts w:ascii="Arial" w:hAnsi="Arial" w:cs="Arial"/>
          <w:noProof/>
          <w:sz w:val="22"/>
          <w:szCs w:val="22"/>
        </w:rPr>
        <w:t xml:space="preserve">. The fact that stage 2 is late release after release shows that more time for normative work </w:t>
      </w:r>
      <w:r w:rsidRPr="00CB41C0">
        <w:rPr>
          <w:rFonts w:ascii="Arial" w:hAnsi="Arial" w:cs="Arial"/>
          <w:noProof/>
          <w:sz w:val="22"/>
          <w:szCs w:val="22"/>
          <w:u w:val="single"/>
        </w:rPr>
        <w:t>is</w:t>
      </w:r>
      <w:r w:rsidRPr="00CB41C0">
        <w:rPr>
          <w:rFonts w:ascii="Arial" w:hAnsi="Arial" w:cs="Arial"/>
          <w:noProof/>
          <w:sz w:val="22"/>
          <w:szCs w:val="22"/>
        </w:rPr>
        <w:t xml:space="preserve"> </w:t>
      </w:r>
      <w:r w:rsidR="00F102F1">
        <w:rPr>
          <w:rFonts w:ascii="Arial" w:hAnsi="Arial" w:cs="Arial"/>
          <w:noProof/>
          <w:sz w:val="22"/>
          <w:szCs w:val="22"/>
        </w:rPr>
        <w:t xml:space="preserve">generally </w:t>
      </w:r>
      <w:r w:rsidRPr="00CB41C0">
        <w:rPr>
          <w:rFonts w:ascii="Arial" w:hAnsi="Arial" w:cs="Arial"/>
          <w:noProof/>
          <w:sz w:val="22"/>
          <w:szCs w:val="22"/>
        </w:rPr>
        <w:t>needed.</w:t>
      </w:r>
    </w:p>
    <w:bookmarkEnd w:id="1"/>
    <w:p w14:paraId="00AC028C" w14:textId="61C19260" w:rsidR="00571189" w:rsidRPr="00CB41C0" w:rsidRDefault="00571189" w:rsidP="00571189">
      <w:pPr>
        <w:pStyle w:val="NormalWeb"/>
        <w:ind w:left="720"/>
        <w:rPr>
          <w:rFonts w:ascii="Arial" w:hAnsi="Arial" w:cs="Arial"/>
          <w:bCs/>
          <w:sz w:val="22"/>
          <w:szCs w:val="22"/>
        </w:rPr>
      </w:pPr>
      <w:r w:rsidRPr="00CB41C0">
        <w:rPr>
          <w:rFonts w:ascii="Arial" w:hAnsi="Arial" w:cs="Arial"/>
          <w:noProof/>
          <w:sz w:val="22"/>
          <w:szCs w:val="22"/>
        </w:rPr>
        <w:t xml:space="preserve">Realistic budgetting. What is </w:t>
      </w:r>
      <w:r w:rsidR="00CC73BA">
        <w:rPr>
          <w:rFonts w:ascii="Arial" w:hAnsi="Arial" w:cs="Arial"/>
          <w:noProof/>
          <w:sz w:val="22"/>
          <w:szCs w:val="22"/>
        </w:rPr>
        <w:t xml:space="preserve">a realistic </w:t>
      </w:r>
      <w:r w:rsidRPr="00CB41C0">
        <w:rPr>
          <w:rFonts w:ascii="Arial" w:hAnsi="Arial" w:cs="Arial"/>
          <w:noProof/>
          <w:sz w:val="22"/>
          <w:szCs w:val="22"/>
        </w:rPr>
        <w:t>minimum amount of T</w:t>
      </w:r>
      <w:r w:rsidR="00CC73BA">
        <w:rPr>
          <w:rFonts w:ascii="Arial" w:hAnsi="Arial" w:cs="Arial"/>
          <w:noProof/>
          <w:sz w:val="22"/>
          <w:szCs w:val="22"/>
        </w:rPr>
        <w:t>U</w:t>
      </w:r>
      <w:r w:rsidRPr="00CB41C0">
        <w:rPr>
          <w:rFonts w:ascii="Arial" w:hAnsi="Arial" w:cs="Arial"/>
          <w:noProof/>
          <w:sz w:val="22"/>
          <w:szCs w:val="22"/>
        </w:rPr>
        <w:t>s per meeting for a SID / WID?</w:t>
      </w:r>
      <w:r w:rsidR="006B37AD">
        <w:rPr>
          <w:rFonts w:ascii="Arial" w:hAnsi="Arial" w:cs="Arial"/>
          <w:noProof/>
          <w:sz w:val="22"/>
          <w:szCs w:val="22"/>
        </w:rPr>
        <w:t xml:space="preserve"> Budgeting for normative work should not take place until after the study has completed.</w:t>
      </w:r>
    </w:p>
    <w:bookmarkEnd w:id="0"/>
    <w:p w14:paraId="4BD7D5F1" w14:textId="77777777" w:rsidR="000B49E7" w:rsidRDefault="003176CB" w:rsidP="000B49E7">
      <w:pPr>
        <w:rPr>
          <w:rFonts w:ascii="Arial" w:hAnsi="Arial" w:cs="Arial"/>
          <w:bCs/>
          <w:sz w:val="36"/>
          <w:szCs w:val="36"/>
        </w:rPr>
      </w:pPr>
      <w:r>
        <w:rPr>
          <w:rFonts w:ascii="Arial" w:hAnsi="Arial" w:cs="Arial"/>
          <w:bCs/>
          <w:sz w:val="36"/>
          <w:szCs w:val="36"/>
        </w:rPr>
        <w:br w:type="page"/>
      </w:r>
      <w:r w:rsidR="000B49E7">
        <w:rPr>
          <w:rFonts w:ascii="Arial" w:hAnsi="Arial" w:cs="Arial"/>
          <w:bCs/>
          <w:sz w:val="36"/>
          <w:szCs w:val="36"/>
        </w:rPr>
        <w:lastRenderedPageBreak/>
        <w:t xml:space="preserve">Mapping of proposals to </w:t>
      </w:r>
      <w:r w:rsidR="000B49E7" w:rsidRPr="000B49E7">
        <w:rPr>
          <w:rFonts w:ascii="Arial" w:hAnsi="Arial" w:cs="Arial"/>
          <w:bCs/>
          <w:sz w:val="36"/>
          <w:szCs w:val="36"/>
        </w:rPr>
        <w:t>issues observed from previous release planning exercises</w:t>
      </w:r>
    </w:p>
    <w:p w14:paraId="4BD7D5F2" w14:textId="77777777" w:rsidR="00E367BF" w:rsidRPr="0045675F" w:rsidRDefault="00E367BF" w:rsidP="000B49E7">
      <w:pPr>
        <w:rPr>
          <w:rFonts w:ascii="Arial" w:hAnsi="Arial" w:cs="Arial"/>
          <w:bCs/>
          <w:sz w:val="36"/>
          <w:szCs w:val="36"/>
        </w:rPr>
      </w:pPr>
    </w:p>
    <w:p w14:paraId="4BD7D5F3" w14:textId="77777777" w:rsidR="000B49E7" w:rsidRDefault="000B49E7" w:rsidP="00676333">
      <w:pPr>
        <w:rPr>
          <w:rFonts w:ascii="Arial" w:hAnsi="Arial" w:cs="Arial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022"/>
        <w:gridCol w:w="1800"/>
        <w:gridCol w:w="1710"/>
      </w:tblGrid>
      <w:tr w:rsidR="001123CF" w:rsidRPr="00195AA1" w14:paraId="4BD7D603" w14:textId="77777777" w:rsidTr="0056482A">
        <w:tc>
          <w:tcPr>
            <w:tcW w:w="1668" w:type="dxa"/>
            <w:tcBorders>
              <w:top w:val="nil"/>
              <w:left w:val="nil"/>
            </w:tcBorders>
            <w:shd w:val="clear" w:color="auto" w:fill="auto"/>
          </w:tcPr>
          <w:p w14:paraId="4BD7D5F4" w14:textId="77777777" w:rsidR="001123CF" w:rsidRPr="00195AA1" w:rsidRDefault="001123CF" w:rsidP="00827820">
            <w:pPr>
              <w:rPr>
                <w:rFonts w:ascii="Arial" w:hAnsi="Arial" w:cs="Arial"/>
                <w:lang w:eastAsia="en-GB"/>
              </w:rPr>
            </w:pPr>
          </w:p>
        </w:tc>
        <w:tc>
          <w:tcPr>
            <w:tcW w:w="2022" w:type="dxa"/>
            <w:shd w:val="clear" w:color="auto" w:fill="0070C0"/>
          </w:tcPr>
          <w:p w14:paraId="4BD7D5F5" w14:textId="77777777" w:rsidR="001123CF" w:rsidRPr="00195AA1" w:rsidRDefault="001123CF" w:rsidP="00195AA1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195AA1">
              <w:rPr>
                <w:b/>
                <w:color w:val="FFFFFF"/>
                <w:sz w:val="20"/>
                <w:szCs w:val="20"/>
              </w:rPr>
              <w:t>Proposal</w:t>
            </w:r>
          </w:p>
          <w:p w14:paraId="4BD7D5F6" w14:textId="77777777" w:rsidR="001123CF" w:rsidRPr="00195AA1" w:rsidRDefault="001123CF" w:rsidP="00195AA1">
            <w:pPr>
              <w:jc w:val="center"/>
              <w:rPr>
                <w:color w:val="FFFFFF"/>
                <w:lang w:eastAsia="en-GB"/>
              </w:rPr>
            </w:pPr>
            <w:r w:rsidRPr="00195AA1">
              <w:rPr>
                <w:b/>
                <w:color w:val="FFFFFF"/>
                <w:sz w:val="20"/>
                <w:szCs w:val="20"/>
              </w:rPr>
              <w:t>#1</w:t>
            </w:r>
          </w:p>
        </w:tc>
        <w:tc>
          <w:tcPr>
            <w:tcW w:w="1800" w:type="dxa"/>
            <w:shd w:val="clear" w:color="auto" w:fill="0070C0"/>
          </w:tcPr>
          <w:p w14:paraId="4BD7D5F7" w14:textId="77777777" w:rsidR="001123CF" w:rsidRPr="00195AA1" w:rsidRDefault="001123CF" w:rsidP="00195AA1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195AA1">
              <w:rPr>
                <w:b/>
                <w:color w:val="FFFFFF"/>
                <w:sz w:val="20"/>
                <w:szCs w:val="20"/>
              </w:rPr>
              <w:t>Proposal</w:t>
            </w:r>
          </w:p>
          <w:p w14:paraId="4BD7D5F8" w14:textId="77777777" w:rsidR="001123CF" w:rsidRPr="00195AA1" w:rsidRDefault="001123CF" w:rsidP="00195AA1">
            <w:pPr>
              <w:jc w:val="center"/>
              <w:rPr>
                <w:color w:val="FFFFFF"/>
                <w:lang w:eastAsia="en-GB"/>
              </w:rPr>
            </w:pPr>
            <w:r w:rsidRPr="00195AA1">
              <w:rPr>
                <w:b/>
                <w:color w:val="FFFFFF"/>
                <w:sz w:val="20"/>
                <w:szCs w:val="20"/>
              </w:rPr>
              <w:t>#2</w:t>
            </w:r>
          </w:p>
        </w:tc>
        <w:tc>
          <w:tcPr>
            <w:tcW w:w="1710" w:type="dxa"/>
            <w:shd w:val="clear" w:color="auto" w:fill="0070C0"/>
          </w:tcPr>
          <w:p w14:paraId="4BD7D5FB" w14:textId="77777777" w:rsidR="001123CF" w:rsidRPr="00195AA1" w:rsidRDefault="001123CF" w:rsidP="00195AA1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195AA1">
              <w:rPr>
                <w:b/>
                <w:color w:val="FFFFFF"/>
                <w:sz w:val="20"/>
                <w:szCs w:val="20"/>
              </w:rPr>
              <w:t>Proposal</w:t>
            </w:r>
          </w:p>
          <w:p w14:paraId="4BD7D5FC" w14:textId="352A4719" w:rsidR="001123CF" w:rsidRPr="00195AA1" w:rsidRDefault="001123CF" w:rsidP="00195AA1">
            <w:pPr>
              <w:jc w:val="center"/>
              <w:rPr>
                <w:color w:val="FFFFFF"/>
                <w:lang w:eastAsia="en-GB"/>
              </w:rPr>
            </w:pPr>
            <w:r w:rsidRPr="00195AA1">
              <w:rPr>
                <w:b/>
                <w:color w:val="FFFFFF"/>
                <w:sz w:val="20"/>
                <w:szCs w:val="20"/>
              </w:rPr>
              <w:t>#</w:t>
            </w:r>
            <w:r>
              <w:rPr>
                <w:b/>
                <w:color w:val="FFFFFF"/>
                <w:sz w:val="20"/>
                <w:szCs w:val="20"/>
              </w:rPr>
              <w:t>3</w:t>
            </w:r>
          </w:p>
        </w:tc>
      </w:tr>
      <w:tr w:rsidR="001123CF" w:rsidRPr="00195AA1" w14:paraId="4BD7D613" w14:textId="77777777" w:rsidTr="0056482A">
        <w:tc>
          <w:tcPr>
            <w:tcW w:w="1668" w:type="dxa"/>
            <w:shd w:val="clear" w:color="auto" w:fill="E7E6E6"/>
          </w:tcPr>
          <w:p w14:paraId="4BD7D606" w14:textId="77777777" w:rsidR="001123CF" w:rsidRPr="00195AA1" w:rsidRDefault="001123CF" w:rsidP="006D3BFC">
            <w:pPr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1/</w:t>
            </w:r>
            <w:r w:rsidRPr="00827820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 xml:space="preserve">a. </w:t>
            </w:r>
          </w:p>
          <w:p w14:paraId="4BD7D607" w14:textId="77777777" w:rsidR="001123CF" w:rsidRPr="00195AA1" w:rsidRDefault="001123CF" w:rsidP="006D3BFC">
            <w:pPr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827820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Lack of (coherent) SA view on release content definition</w:t>
            </w:r>
          </w:p>
        </w:tc>
        <w:tc>
          <w:tcPr>
            <w:tcW w:w="2022" w:type="dxa"/>
            <w:shd w:val="clear" w:color="auto" w:fill="FFFF00"/>
          </w:tcPr>
          <w:p w14:paraId="34CDB053" w14:textId="577357B2" w:rsidR="001123CF" w:rsidRDefault="001123CF" w:rsidP="00B44839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noProof/>
                <w:sz w:val="18"/>
                <w:szCs w:val="18"/>
                <w:lang w:eastAsia="en-GB"/>
              </w:rPr>
              <w:t>With outcome of studies available before release is defined, there will be better basis for decisions.</w:t>
            </w:r>
          </w:p>
          <w:p w14:paraId="7EF8197B" w14:textId="77777777" w:rsidR="001123CF" w:rsidRDefault="001123CF" w:rsidP="00B44839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  <w:p w14:paraId="4BD7D60A" w14:textId="66238891" w:rsidR="001123CF" w:rsidRPr="00195AA1" w:rsidRDefault="001123CF" w:rsidP="00B44839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noProof/>
                <w:sz w:val="18"/>
                <w:szCs w:val="18"/>
                <w:lang w:eastAsia="en-GB"/>
              </w:rPr>
              <w:t>With studies discussed and agreed as a seprate task, the process of release planning will in practise be performed over two releases</w:t>
            </w:r>
          </w:p>
        </w:tc>
        <w:tc>
          <w:tcPr>
            <w:tcW w:w="1800" w:type="dxa"/>
            <w:shd w:val="clear" w:color="auto" w:fill="auto"/>
          </w:tcPr>
          <w:p w14:paraId="4BD7D60D" w14:textId="2D708EE1" w:rsidR="001123CF" w:rsidRPr="00195AA1" w:rsidRDefault="001123CF" w:rsidP="00B44839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4BD7D60F" w14:textId="77777777" w:rsidR="001123CF" w:rsidRPr="00195AA1" w:rsidRDefault="001123CF" w:rsidP="00B44839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</w:tr>
      <w:tr w:rsidR="001123CF" w:rsidRPr="00195AA1" w14:paraId="4BD7D621" w14:textId="77777777" w:rsidTr="0056482A">
        <w:tc>
          <w:tcPr>
            <w:tcW w:w="1668" w:type="dxa"/>
            <w:shd w:val="clear" w:color="auto" w:fill="E7E6E6"/>
          </w:tcPr>
          <w:p w14:paraId="4BD7D614" w14:textId="77777777" w:rsidR="001123CF" w:rsidRPr="00195AA1" w:rsidRDefault="001123CF" w:rsidP="006D3BFC">
            <w:pPr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1/b</w:t>
            </w:r>
          </w:p>
          <w:p w14:paraId="4BD7D615" w14:textId="11D3D5FE" w:rsidR="001123CF" w:rsidRPr="00195AA1" w:rsidRDefault="001123CF" w:rsidP="006D3BFC">
            <w:pPr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 xml:space="preserve">All proposed SI/WI treated </w:t>
            </w:r>
            <w:r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‘</w:t>
            </w: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equally</w:t>
            </w:r>
            <w:r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’</w:t>
            </w: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 xml:space="preserve"> without any categorisation of the functionality introduced, e.g. new services, service enhancements</w:t>
            </w:r>
          </w:p>
        </w:tc>
        <w:tc>
          <w:tcPr>
            <w:tcW w:w="2022" w:type="dxa"/>
            <w:shd w:val="clear" w:color="auto" w:fill="auto"/>
          </w:tcPr>
          <w:p w14:paraId="4BD7D618" w14:textId="08A2D75D" w:rsidR="001123CF" w:rsidRPr="00195AA1" w:rsidRDefault="001123CF" w:rsidP="00B44839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4BD7D61B" w14:textId="18F4F68A" w:rsidR="001123CF" w:rsidRPr="00195AA1" w:rsidRDefault="001123CF" w:rsidP="00B44839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4BD7D61D" w14:textId="77777777" w:rsidR="001123CF" w:rsidRPr="00195AA1" w:rsidRDefault="001123CF" w:rsidP="00B44839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</w:tr>
      <w:tr w:rsidR="001123CF" w:rsidRPr="00195AA1" w14:paraId="4BD7D62D" w14:textId="77777777" w:rsidTr="0056482A">
        <w:tc>
          <w:tcPr>
            <w:tcW w:w="1668" w:type="dxa"/>
            <w:shd w:val="clear" w:color="auto" w:fill="E7E6E6"/>
          </w:tcPr>
          <w:p w14:paraId="4BD7D622" w14:textId="77777777" w:rsidR="001123CF" w:rsidRPr="00195AA1" w:rsidRDefault="001123CF" w:rsidP="006D3BFC">
            <w:pPr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1/c</w:t>
            </w:r>
          </w:p>
          <w:p w14:paraId="4BD7D623" w14:textId="77777777" w:rsidR="001123CF" w:rsidRPr="00195AA1" w:rsidRDefault="001123CF" w:rsidP="006D3BFC">
            <w:pPr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Time spent in WG on detailed elaboration of​ items that end up deprioritized or work tasks that get down-scoped</w:t>
            </w:r>
          </w:p>
        </w:tc>
        <w:tc>
          <w:tcPr>
            <w:tcW w:w="2022" w:type="dxa"/>
            <w:shd w:val="clear" w:color="auto" w:fill="FFFF00"/>
          </w:tcPr>
          <w:p w14:paraId="4BD7D626" w14:textId="49A2B3A1" w:rsidR="001123CF" w:rsidRPr="00195AA1" w:rsidRDefault="001123CF" w:rsidP="00B44839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noProof/>
                <w:sz w:val="18"/>
                <w:szCs w:val="18"/>
                <w:lang w:eastAsia="en-GB"/>
              </w:rPr>
              <w:t>With outcome of studies available before release is defined, there will be better basis for decisions.</w:t>
            </w:r>
          </w:p>
        </w:tc>
        <w:tc>
          <w:tcPr>
            <w:tcW w:w="1800" w:type="dxa"/>
            <w:shd w:val="clear" w:color="auto" w:fill="auto"/>
          </w:tcPr>
          <w:p w14:paraId="4BD7D627" w14:textId="77777777" w:rsidR="001123CF" w:rsidRPr="00195AA1" w:rsidRDefault="001123CF" w:rsidP="00B44839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4BD7D629" w14:textId="77777777" w:rsidR="001123CF" w:rsidRPr="00195AA1" w:rsidRDefault="001123CF" w:rsidP="00B44839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</w:tr>
      <w:tr w:rsidR="001123CF" w:rsidRPr="00195AA1" w14:paraId="4BD7D63B" w14:textId="77777777" w:rsidTr="0056482A">
        <w:tc>
          <w:tcPr>
            <w:tcW w:w="1668" w:type="dxa"/>
            <w:shd w:val="clear" w:color="auto" w:fill="E7E6E6"/>
          </w:tcPr>
          <w:p w14:paraId="4BD7D62E" w14:textId="77777777" w:rsidR="001123CF" w:rsidRPr="00195AA1" w:rsidRDefault="001123CF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1/d</w:t>
            </w:r>
          </w:p>
          <w:p w14:paraId="4BD7D62F" w14:textId="77777777" w:rsidR="001123CF" w:rsidRPr="00195AA1" w:rsidRDefault="001123CF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SA Release planning does not include Stage 3 considerations</w:t>
            </w:r>
          </w:p>
        </w:tc>
        <w:tc>
          <w:tcPr>
            <w:tcW w:w="2022" w:type="dxa"/>
            <w:shd w:val="clear" w:color="auto" w:fill="auto"/>
          </w:tcPr>
          <w:p w14:paraId="4BD7D630" w14:textId="77777777" w:rsidR="001123CF" w:rsidRPr="00195AA1" w:rsidRDefault="001123CF" w:rsidP="00B4483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4BD7D631" w14:textId="77777777" w:rsidR="001123CF" w:rsidRPr="00195AA1" w:rsidRDefault="001123CF" w:rsidP="00B4483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4BD7D635" w14:textId="7A2029EC" w:rsidR="001123CF" w:rsidRPr="00195AA1" w:rsidRDefault="001123CF" w:rsidP="00B4483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</w:tr>
      <w:tr w:rsidR="001123CF" w:rsidRPr="00195AA1" w14:paraId="4BD7D645" w14:textId="77777777" w:rsidTr="0056482A">
        <w:tc>
          <w:tcPr>
            <w:tcW w:w="1668" w:type="dxa"/>
            <w:shd w:val="clear" w:color="auto" w:fill="E7E6E6"/>
          </w:tcPr>
          <w:p w14:paraId="4BD7D63C" w14:textId="77777777" w:rsidR="001123CF" w:rsidRPr="00195AA1" w:rsidRDefault="001123CF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1/e</w:t>
            </w:r>
          </w:p>
          <w:p w14:paraId="4BD7D63D" w14:textId="77777777" w:rsidR="001123CF" w:rsidRPr="00195AA1" w:rsidRDefault="001123CF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Items spanning multiple releases</w:t>
            </w:r>
          </w:p>
        </w:tc>
        <w:tc>
          <w:tcPr>
            <w:tcW w:w="2022" w:type="dxa"/>
            <w:shd w:val="clear" w:color="auto" w:fill="FFFF00"/>
          </w:tcPr>
          <w:p w14:paraId="4BD7D63E" w14:textId="102DBDFC" w:rsidR="001123CF" w:rsidRPr="00195AA1" w:rsidRDefault="001123CF" w:rsidP="00B44839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noProof/>
                <w:sz w:val="18"/>
                <w:szCs w:val="18"/>
                <w:lang w:eastAsia="en-GB"/>
              </w:rPr>
              <w:t>With outcome of studies available before release is defined, there will be better basis for decisions.</w:t>
            </w:r>
          </w:p>
        </w:tc>
        <w:tc>
          <w:tcPr>
            <w:tcW w:w="1800" w:type="dxa"/>
            <w:shd w:val="clear" w:color="auto" w:fill="auto"/>
          </w:tcPr>
          <w:p w14:paraId="4BD7D63F" w14:textId="77777777" w:rsidR="001123CF" w:rsidRPr="00195AA1" w:rsidRDefault="001123CF" w:rsidP="00B4483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4BD7D641" w14:textId="77777777" w:rsidR="001123CF" w:rsidRPr="00195AA1" w:rsidRDefault="001123CF" w:rsidP="00B4483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</w:tr>
      <w:tr w:rsidR="001123CF" w:rsidRPr="00195AA1" w14:paraId="48154C3D" w14:textId="77777777" w:rsidTr="0056482A">
        <w:tc>
          <w:tcPr>
            <w:tcW w:w="1668" w:type="dxa"/>
            <w:shd w:val="clear" w:color="auto" w:fill="E7E6E6"/>
          </w:tcPr>
          <w:p w14:paraId="2FBB8945" w14:textId="77777777" w:rsidR="001123CF" w:rsidRPr="00571189" w:rsidRDefault="001123CF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1/</w:t>
            </w:r>
            <w:r w:rsidRPr="00571189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f</w:t>
            </w:r>
          </w:p>
          <w:p w14:paraId="182276C1" w14:textId="0611BA22" w:rsidR="001123CF" w:rsidRPr="00195AA1" w:rsidRDefault="001123CF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FA74DC">
              <w:rPr>
                <w:noProof/>
                <w:color w:val="002060"/>
                <w:sz w:val="20"/>
                <w:szCs w:val="20"/>
              </w:rPr>
              <w:t>Missing check-points between WGs, e.g. whether Stage 1 content is specified in Stage 2, whether Stage 2 content is specified in Stage 3</w:t>
            </w:r>
          </w:p>
        </w:tc>
        <w:tc>
          <w:tcPr>
            <w:tcW w:w="2022" w:type="dxa"/>
            <w:shd w:val="clear" w:color="auto" w:fill="auto"/>
          </w:tcPr>
          <w:p w14:paraId="7D3282E8" w14:textId="77777777" w:rsidR="001123CF" w:rsidRPr="00195AA1" w:rsidRDefault="001123CF" w:rsidP="00B4483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15D4F259" w14:textId="77777777" w:rsidR="001123CF" w:rsidRPr="00195AA1" w:rsidRDefault="001123CF" w:rsidP="00B4483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3BE9C5D1" w14:textId="77777777" w:rsidR="001123CF" w:rsidRPr="00195AA1" w:rsidRDefault="001123CF" w:rsidP="00B4483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</w:tr>
      <w:tr w:rsidR="001123CF" w:rsidRPr="00195AA1" w14:paraId="4BD7D659" w14:textId="77777777" w:rsidTr="0056482A">
        <w:tc>
          <w:tcPr>
            <w:tcW w:w="1668" w:type="dxa"/>
            <w:shd w:val="clear" w:color="auto" w:fill="E7E6E6"/>
          </w:tcPr>
          <w:p w14:paraId="4BD7D64C" w14:textId="77777777" w:rsidR="001123CF" w:rsidRPr="00195AA1" w:rsidRDefault="001123CF" w:rsidP="00C82D5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2/a</w:t>
            </w:r>
          </w:p>
          <w:p w14:paraId="4BD7D64D" w14:textId="75903FBC" w:rsidR="001123CF" w:rsidRPr="00195AA1" w:rsidRDefault="001123CF" w:rsidP="00C82D5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lastRenderedPageBreak/>
              <w:t>Issues with cross-TSG co-</w:t>
            </w:r>
            <w:r w:rsidRPr="00571189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ordination</w:t>
            </w:r>
          </w:p>
        </w:tc>
        <w:tc>
          <w:tcPr>
            <w:tcW w:w="2022" w:type="dxa"/>
            <w:shd w:val="clear" w:color="auto" w:fill="FFFF00"/>
          </w:tcPr>
          <w:p w14:paraId="4BD7D650" w14:textId="40B14D23" w:rsidR="001123CF" w:rsidRPr="00D70046" w:rsidRDefault="001123CF" w:rsidP="00C82D5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noProof/>
                <w:sz w:val="18"/>
                <w:szCs w:val="18"/>
                <w:lang w:eastAsia="en-GB"/>
              </w:rPr>
              <w:lastRenderedPageBreak/>
              <w:t xml:space="preserve">With outcome of studies available before release is defined, there will be </w:t>
            </w:r>
            <w:r>
              <w:rPr>
                <w:rFonts w:eastAsia="Times New Roman"/>
                <w:noProof/>
                <w:sz w:val="18"/>
                <w:szCs w:val="18"/>
                <w:lang w:eastAsia="en-GB"/>
              </w:rPr>
              <w:lastRenderedPageBreak/>
              <w:t>better basis for decisions.</w:t>
            </w:r>
          </w:p>
        </w:tc>
        <w:tc>
          <w:tcPr>
            <w:tcW w:w="1800" w:type="dxa"/>
            <w:shd w:val="clear" w:color="auto" w:fill="FFFF00"/>
          </w:tcPr>
          <w:p w14:paraId="4BD7D651" w14:textId="08AAC9D0" w:rsidR="001123CF" w:rsidRPr="00D70046" w:rsidRDefault="001123CF" w:rsidP="00C82D5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noProof/>
                <w:sz w:val="18"/>
                <w:szCs w:val="18"/>
                <w:lang w:eastAsia="en-GB"/>
              </w:rPr>
              <w:lastRenderedPageBreak/>
              <w:t>Fewer new features secure more time and better coordination.</w:t>
            </w:r>
          </w:p>
        </w:tc>
        <w:tc>
          <w:tcPr>
            <w:tcW w:w="1710" w:type="dxa"/>
            <w:shd w:val="clear" w:color="auto" w:fill="auto"/>
          </w:tcPr>
          <w:p w14:paraId="4BD7D653" w14:textId="77777777" w:rsidR="001123CF" w:rsidRPr="00D70046" w:rsidRDefault="001123CF" w:rsidP="00C82D5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</w:tr>
      <w:tr w:rsidR="001123CF" w:rsidRPr="00195AA1" w14:paraId="4BD7D667" w14:textId="77777777" w:rsidTr="0056482A">
        <w:tc>
          <w:tcPr>
            <w:tcW w:w="1668" w:type="dxa"/>
            <w:shd w:val="clear" w:color="auto" w:fill="E7E6E6"/>
          </w:tcPr>
          <w:p w14:paraId="4BD7D65A" w14:textId="77777777" w:rsidR="001123CF" w:rsidRPr="00195AA1" w:rsidRDefault="001123CF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2/b</w:t>
            </w:r>
          </w:p>
          <w:p w14:paraId="4BD7D65B" w14:textId="77777777" w:rsidR="001123CF" w:rsidRPr="00195AA1" w:rsidRDefault="001123CF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Insufficient time for inter-WG co-ordination</w:t>
            </w:r>
          </w:p>
        </w:tc>
        <w:tc>
          <w:tcPr>
            <w:tcW w:w="2022" w:type="dxa"/>
            <w:shd w:val="clear" w:color="auto" w:fill="FFFF00"/>
          </w:tcPr>
          <w:p w14:paraId="4BD7D65E" w14:textId="6CFE3956" w:rsidR="001123CF" w:rsidRPr="00D70046" w:rsidRDefault="001123CF" w:rsidP="00B4483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noProof/>
                <w:sz w:val="18"/>
                <w:szCs w:val="18"/>
                <w:lang w:eastAsia="en-GB"/>
              </w:rPr>
              <w:t>With outcome of studies available before release is defined, there will be better basis for decisions.</w:t>
            </w:r>
          </w:p>
        </w:tc>
        <w:tc>
          <w:tcPr>
            <w:tcW w:w="1800" w:type="dxa"/>
            <w:shd w:val="clear" w:color="auto" w:fill="FFFF00"/>
          </w:tcPr>
          <w:p w14:paraId="4BD7D65F" w14:textId="764B6717" w:rsidR="001123CF" w:rsidRPr="00D70046" w:rsidRDefault="001123CF" w:rsidP="00B4483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noProof/>
                <w:sz w:val="18"/>
                <w:szCs w:val="18"/>
                <w:lang w:eastAsia="en-GB"/>
              </w:rPr>
              <w:t>Fewer new features secure more time and better coordination.</w:t>
            </w:r>
          </w:p>
        </w:tc>
        <w:tc>
          <w:tcPr>
            <w:tcW w:w="1710" w:type="dxa"/>
            <w:shd w:val="clear" w:color="auto" w:fill="auto"/>
          </w:tcPr>
          <w:p w14:paraId="4BD7D661" w14:textId="77777777" w:rsidR="001123CF" w:rsidRPr="00D70046" w:rsidRDefault="001123CF" w:rsidP="00B4483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</w:tr>
      <w:tr w:rsidR="001123CF" w:rsidRPr="00195AA1" w14:paraId="4BD7D675" w14:textId="77777777" w:rsidTr="0056482A">
        <w:tc>
          <w:tcPr>
            <w:tcW w:w="1668" w:type="dxa"/>
            <w:shd w:val="clear" w:color="auto" w:fill="E7E6E6"/>
          </w:tcPr>
          <w:p w14:paraId="4BD7D668" w14:textId="77777777" w:rsidR="001123CF" w:rsidRPr="00195AA1" w:rsidRDefault="001123CF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2/c</w:t>
            </w:r>
          </w:p>
          <w:p w14:paraId="4BD7D669" w14:textId="77777777" w:rsidR="001123CF" w:rsidRPr="00195AA1" w:rsidRDefault="001123CF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Delays (e.g. due to exceptions) in completion of old-Release subsequently delays start of technical work for new-Release</w:t>
            </w:r>
          </w:p>
        </w:tc>
        <w:tc>
          <w:tcPr>
            <w:tcW w:w="2022" w:type="dxa"/>
            <w:shd w:val="clear" w:color="auto" w:fill="FFFF00"/>
          </w:tcPr>
          <w:p w14:paraId="4BD7D66A" w14:textId="72DC60E0" w:rsidR="001123CF" w:rsidRPr="00D70046" w:rsidRDefault="001123CF" w:rsidP="00B4483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noProof/>
                <w:sz w:val="18"/>
                <w:szCs w:val="18"/>
                <w:lang w:eastAsia="en-GB"/>
              </w:rPr>
              <w:t>With more time available for the normative work, less delays are expected. More time will also be available for the upcoming work.</w:t>
            </w:r>
          </w:p>
        </w:tc>
        <w:tc>
          <w:tcPr>
            <w:tcW w:w="1800" w:type="dxa"/>
            <w:shd w:val="clear" w:color="auto" w:fill="FFFF00"/>
          </w:tcPr>
          <w:p w14:paraId="4BD7D66B" w14:textId="471E3FDF" w:rsidR="001123CF" w:rsidRPr="00D70046" w:rsidRDefault="001123CF" w:rsidP="00B4483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noProof/>
                <w:sz w:val="18"/>
                <w:szCs w:val="18"/>
                <w:lang w:eastAsia="en-GB"/>
              </w:rPr>
              <w:t>With fewer new features per release, more time is available for the normative work and less delays are expected. More time will also be available for the upcoming work.</w:t>
            </w:r>
          </w:p>
        </w:tc>
        <w:tc>
          <w:tcPr>
            <w:tcW w:w="1710" w:type="dxa"/>
            <w:shd w:val="clear" w:color="auto" w:fill="auto"/>
          </w:tcPr>
          <w:p w14:paraId="4BD7D66F" w14:textId="5A557372" w:rsidR="001123CF" w:rsidRPr="00D70046" w:rsidRDefault="001123CF" w:rsidP="00B4483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</w:tr>
      <w:tr w:rsidR="001123CF" w:rsidRPr="00195AA1" w14:paraId="4BD7D67F" w14:textId="77777777" w:rsidTr="0056482A">
        <w:tc>
          <w:tcPr>
            <w:tcW w:w="1668" w:type="dxa"/>
            <w:shd w:val="clear" w:color="auto" w:fill="E7E6E6"/>
          </w:tcPr>
          <w:p w14:paraId="4BD7D676" w14:textId="77777777" w:rsidR="001123CF" w:rsidRPr="00195AA1" w:rsidRDefault="001123CF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2/d</w:t>
            </w:r>
          </w:p>
          <w:p w14:paraId="4BD7D677" w14:textId="77777777" w:rsidR="001123CF" w:rsidRPr="00195AA1" w:rsidRDefault="001123CF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Unclear handling at the end of old-Release and at the start of new-Release</w:t>
            </w:r>
          </w:p>
        </w:tc>
        <w:tc>
          <w:tcPr>
            <w:tcW w:w="2022" w:type="dxa"/>
            <w:shd w:val="clear" w:color="auto" w:fill="auto"/>
          </w:tcPr>
          <w:p w14:paraId="4BD7D678" w14:textId="77777777" w:rsidR="001123CF" w:rsidRPr="00D70046" w:rsidRDefault="001123CF" w:rsidP="00B4483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4BD7D679" w14:textId="77777777" w:rsidR="001123CF" w:rsidRPr="00D70046" w:rsidRDefault="001123CF" w:rsidP="00B4483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4BD7D67B" w14:textId="77777777" w:rsidR="001123CF" w:rsidRPr="00D70046" w:rsidRDefault="001123CF" w:rsidP="00B4483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</w:tr>
      <w:tr w:rsidR="001123CF" w:rsidRPr="00195AA1" w14:paraId="4BD7D68C" w14:textId="77777777" w:rsidTr="0056482A">
        <w:tc>
          <w:tcPr>
            <w:tcW w:w="1668" w:type="dxa"/>
            <w:shd w:val="clear" w:color="auto" w:fill="E7E6E6"/>
          </w:tcPr>
          <w:p w14:paraId="4BD7D680" w14:textId="77777777" w:rsidR="001123CF" w:rsidRPr="00195AA1" w:rsidRDefault="001123CF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2/e</w:t>
            </w:r>
          </w:p>
          <w:p w14:paraId="4BD7D681" w14:textId="77777777" w:rsidR="001123CF" w:rsidRPr="00195AA1" w:rsidRDefault="001123CF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Timing of decisions on release content vs release timeline</w:t>
            </w:r>
          </w:p>
        </w:tc>
        <w:tc>
          <w:tcPr>
            <w:tcW w:w="2022" w:type="dxa"/>
            <w:shd w:val="clear" w:color="auto" w:fill="FFFF00"/>
          </w:tcPr>
          <w:p w14:paraId="4BD7D685" w14:textId="48DE3DEA" w:rsidR="001123CF" w:rsidRPr="00D70046" w:rsidRDefault="001123CF" w:rsidP="00B4483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noProof/>
                <w:sz w:val="18"/>
                <w:szCs w:val="18"/>
                <w:lang w:eastAsia="en-GB"/>
              </w:rPr>
              <w:t>Release planning of features where a study is avilable can be done earlier and will have better basis.</w:t>
            </w:r>
          </w:p>
        </w:tc>
        <w:tc>
          <w:tcPr>
            <w:tcW w:w="1800" w:type="dxa"/>
            <w:shd w:val="clear" w:color="auto" w:fill="auto"/>
          </w:tcPr>
          <w:p w14:paraId="4BD7D686" w14:textId="77777777" w:rsidR="001123CF" w:rsidRPr="00D70046" w:rsidRDefault="001123CF" w:rsidP="00B4483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4BD7D688" w14:textId="420CA4DE" w:rsidR="001123CF" w:rsidRPr="00D70046" w:rsidRDefault="001123CF" w:rsidP="00B4483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noProof/>
                <w:sz w:val="18"/>
                <w:szCs w:val="18"/>
                <w:lang w:eastAsia="en-GB"/>
              </w:rPr>
              <w:t>By making it hard to add extensions to already agreed timelines, it forces good discipline and focus on a realistic and well define timeline</w:t>
            </w:r>
          </w:p>
        </w:tc>
      </w:tr>
      <w:tr w:rsidR="001123CF" w:rsidRPr="00195AA1" w14:paraId="4BD7D698" w14:textId="77777777" w:rsidTr="0056482A">
        <w:tc>
          <w:tcPr>
            <w:tcW w:w="1668" w:type="dxa"/>
            <w:shd w:val="clear" w:color="auto" w:fill="E7E6E6"/>
          </w:tcPr>
          <w:p w14:paraId="4BD7D68F" w14:textId="77777777" w:rsidR="001123CF" w:rsidRPr="00195AA1" w:rsidRDefault="001123CF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3/a</w:t>
            </w:r>
          </w:p>
          <w:p w14:paraId="4BD7D690" w14:textId="77777777" w:rsidR="001123CF" w:rsidRPr="00195AA1" w:rsidRDefault="001123CF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large number of SI/WI not possible to be handled in practice</w:t>
            </w:r>
          </w:p>
        </w:tc>
        <w:tc>
          <w:tcPr>
            <w:tcW w:w="2022" w:type="dxa"/>
            <w:shd w:val="clear" w:color="auto" w:fill="FFFF00"/>
          </w:tcPr>
          <w:p w14:paraId="4BD7D691" w14:textId="6FDAECC0" w:rsidR="001123CF" w:rsidRPr="00195AA1" w:rsidRDefault="001123CF" w:rsidP="006160E9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noProof/>
                <w:sz w:val="18"/>
                <w:szCs w:val="18"/>
                <w:lang w:eastAsia="en-GB"/>
              </w:rPr>
              <w:t>With outcome of studies available before release is defined, there will be better basis for decisions.</w:t>
            </w:r>
          </w:p>
        </w:tc>
        <w:tc>
          <w:tcPr>
            <w:tcW w:w="1800" w:type="dxa"/>
            <w:shd w:val="clear" w:color="auto" w:fill="FFFF00"/>
          </w:tcPr>
          <w:p w14:paraId="4BD7D692" w14:textId="40603305" w:rsidR="001123CF" w:rsidRPr="00CF6EC6" w:rsidRDefault="001123CF" w:rsidP="00CF6EC6">
            <w:pPr>
              <w:pStyle w:val="NormalWeb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Include </w:t>
            </w:r>
            <w:r w:rsidRPr="00566FBD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fewer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new </w:t>
            </w:r>
            <w:r w:rsidRPr="00566FBD">
              <w:rPr>
                <w:rFonts w:ascii="Times New Roman" w:hAnsi="Times New Roman" w:cs="Times New Roman"/>
                <w:noProof/>
                <w:sz w:val="18"/>
                <w:szCs w:val="18"/>
              </w:rPr>
              <w:t>features per release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, to secure that the features have scope that is not dramatically </w:t>
            </w:r>
            <w:r w:rsidRPr="00566FBD">
              <w:rPr>
                <w:rFonts w:ascii="Times New Roman" w:hAnsi="Times New Roman" w:cs="Times New Roman"/>
                <w:noProof/>
                <w:sz w:val="18"/>
                <w:szCs w:val="18"/>
              </w:rPr>
              <w:t>down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sized</w:t>
            </w:r>
            <w:r w:rsidRPr="00566FBD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to fit the available time.</w:t>
            </w:r>
          </w:p>
        </w:tc>
        <w:tc>
          <w:tcPr>
            <w:tcW w:w="1710" w:type="dxa"/>
            <w:shd w:val="clear" w:color="auto" w:fill="auto"/>
          </w:tcPr>
          <w:p w14:paraId="4BD7D694" w14:textId="08144A7A" w:rsidR="001123CF" w:rsidRPr="00195AA1" w:rsidRDefault="001123CF" w:rsidP="006160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</w:tr>
      <w:tr w:rsidR="001123CF" w:rsidRPr="00195AA1" w14:paraId="4BD7D6A2" w14:textId="77777777" w:rsidTr="0056482A">
        <w:tc>
          <w:tcPr>
            <w:tcW w:w="1668" w:type="dxa"/>
            <w:shd w:val="clear" w:color="auto" w:fill="E7E6E6"/>
          </w:tcPr>
          <w:p w14:paraId="4BD7D699" w14:textId="77777777" w:rsidR="001123CF" w:rsidRPr="00195AA1" w:rsidRDefault="001123CF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3/b</w:t>
            </w:r>
          </w:p>
          <w:p w14:paraId="4BD7D69A" w14:textId="77777777" w:rsidR="001123CF" w:rsidRPr="00195AA1" w:rsidRDefault="001123CF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constraints of TU budgeting</w:t>
            </w:r>
          </w:p>
        </w:tc>
        <w:tc>
          <w:tcPr>
            <w:tcW w:w="2022" w:type="dxa"/>
            <w:shd w:val="clear" w:color="auto" w:fill="FFFF00"/>
          </w:tcPr>
          <w:p w14:paraId="4BD7D69B" w14:textId="2DD85C62" w:rsidR="001123CF" w:rsidRPr="00195AA1" w:rsidRDefault="001123CF" w:rsidP="006160E9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noProof/>
                <w:sz w:val="18"/>
                <w:szCs w:val="18"/>
                <w:lang w:eastAsia="en-GB"/>
              </w:rPr>
              <w:t>With outcome of studies available before release is defined, there will be better basis for budgetting.</w:t>
            </w:r>
          </w:p>
        </w:tc>
        <w:tc>
          <w:tcPr>
            <w:tcW w:w="1800" w:type="dxa"/>
            <w:shd w:val="clear" w:color="auto" w:fill="FFFF00"/>
          </w:tcPr>
          <w:p w14:paraId="4BD7D69C" w14:textId="0087184D" w:rsidR="001123CF" w:rsidRPr="00195AA1" w:rsidRDefault="001123CF" w:rsidP="006160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>
              <w:rPr>
                <w:noProof/>
                <w:sz w:val="18"/>
                <w:szCs w:val="18"/>
              </w:rPr>
              <w:t>F</w:t>
            </w:r>
            <w:r w:rsidRPr="00566FBD">
              <w:rPr>
                <w:noProof/>
                <w:sz w:val="18"/>
                <w:szCs w:val="18"/>
              </w:rPr>
              <w:t xml:space="preserve">ewer </w:t>
            </w:r>
            <w:r>
              <w:rPr>
                <w:noProof/>
                <w:sz w:val="18"/>
                <w:szCs w:val="18"/>
              </w:rPr>
              <w:t xml:space="preserve">new </w:t>
            </w:r>
            <w:r w:rsidRPr="00566FBD">
              <w:rPr>
                <w:noProof/>
                <w:sz w:val="18"/>
                <w:szCs w:val="18"/>
              </w:rPr>
              <w:t>features per release</w:t>
            </w:r>
            <w:r>
              <w:rPr>
                <w:noProof/>
                <w:sz w:val="18"/>
                <w:szCs w:val="18"/>
              </w:rPr>
              <w:t xml:space="preserve"> prevent unrealistic downsizing to fit the available time.</w:t>
            </w:r>
          </w:p>
        </w:tc>
        <w:tc>
          <w:tcPr>
            <w:tcW w:w="1710" w:type="dxa"/>
            <w:shd w:val="clear" w:color="auto" w:fill="FFFF00"/>
          </w:tcPr>
          <w:p w14:paraId="4BD7D69E" w14:textId="0C2C7862" w:rsidR="001123CF" w:rsidRPr="006160E9" w:rsidRDefault="001123CF" w:rsidP="006160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>
              <w:rPr>
                <w:noProof/>
                <w:sz w:val="18"/>
                <w:szCs w:val="18"/>
              </w:rPr>
              <w:t>More educated numbers of budgetting is required, and better basis for budgetting can be dobe with outcome of study available.</w:t>
            </w:r>
          </w:p>
        </w:tc>
      </w:tr>
      <w:tr w:rsidR="001123CF" w:rsidRPr="00195AA1" w14:paraId="4BD7D6AC" w14:textId="77777777" w:rsidTr="0056482A">
        <w:tc>
          <w:tcPr>
            <w:tcW w:w="1668" w:type="dxa"/>
            <w:shd w:val="clear" w:color="auto" w:fill="E7E6E6"/>
          </w:tcPr>
          <w:p w14:paraId="4BD7D6A3" w14:textId="77777777" w:rsidR="001123CF" w:rsidRPr="00195AA1" w:rsidRDefault="001123CF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3/c</w:t>
            </w:r>
          </w:p>
          <w:p w14:paraId="4BD7D6A4" w14:textId="77777777" w:rsidR="001123CF" w:rsidRPr="00195AA1" w:rsidRDefault="001123CF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limit number of TEI items</w:t>
            </w:r>
          </w:p>
        </w:tc>
        <w:tc>
          <w:tcPr>
            <w:tcW w:w="2022" w:type="dxa"/>
            <w:shd w:val="clear" w:color="auto" w:fill="auto"/>
          </w:tcPr>
          <w:p w14:paraId="4BD7D6A5" w14:textId="77777777" w:rsidR="001123CF" w:rsidRPr="00195AA1" w:rsidRDefault="001123CF" w:rsidP="006160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4BD7D6A6" w14:textId="77777777" w:rsidR="001123CF" w:rsidRPr="00195AA1" w:rsidRDefault="001123CF" w:rsidP="006160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4BD7D6A8" w14:textId="335576CF" w:rsidR="001123CF" w:rsidRPr="00195AA1" w:rsidRDefault="001123CF" w:rsidP="006160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</w:tr>
      <w:tr w:rsidR="001123CF" w:rsidRPr="00195AA1" w14:paraId="4BD7D6B8" w14:textId="77777777" w:rsidTr="0056482A">
        <w:tc>
          <w:tcPr>
            <w:tcW w:w="1668" w:type="dxa"/>
            <w:shd w:val="clear" w:color="auto" w:fill="E7E6E6"/>
          </w:tcPr>
          <w:p w14:paraId="4BD7D6AF" w14:textId="77777777" w:rsidR="001123CF" w:rsidRPr="00195AA1" w:rsidRDefault="001123CF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4/a</w:t>
            </w:r>
          </w:p>
          <w:p w14:paraId="4BD7D6B0" w14:textId="77777777" w:rsidR="001123CF" w:rsidRPr="00195AA1" w:rsidRDefault="001123CF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Differences between F2F and e-meeting</w:t>
            </w:r>
          </w:p>
        </w:tc>
        <w:tc>
          <w:tcPr>
            <w:tcW w:w="2022" w:type="dxa"/>
            <w:shd w:val="clear" w:color="auto" w:fill="auto"/>
          </w:tcPr>
          <w:p w14:paraId="4BD7D6B1" w14:textId="77777777" w:rsidR="001123CF" w:rsidRPr="00195AA1" w:rsidRDefault="001123CF" w:rsidP="006160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4BD7D6B2" w14:textId="77777777" w:rsidR="001123CF" w:rsidRPr="00195AA1" w:rsidRDefault="001123CF" w:rsidP="006160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4BD7D6B4" w14:textId="77777777" w:rsidR="001123CF" w:rsidRPr="00195AA1" w:rsidRDefault="001123CF" w:rsidP="006160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</w:tr>
      <w:tr w:rsidR="001123CF" w:rsidRPr="00195AA1" w14:paraId="4BD7D6C2" w14:textId="77777777" w:rsidTr="0056482A">
        <w:tc>
          <w:tcPr>
            <w:tcW w:w="1668" w:type="dxa"/>
            <w:shd w:val="clear" w:color="auto" w:fill="E7E6E6"/>
          </w:tcPr>
          <w:p w14:paraId="4BD7D6B9" w14:textId="77777777" w:rsidR="001123CF" w:rsidRPr="00195AA1" w:rsidRDefault="001123CF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4/b</w:t>
            </w:r>
          </w:p>
          <w:p w14:paraId="4BD7D6BA" w14:textId="77777777" w:rsidR="001123CF" w:rsidRPr="00195AA1" w:rsidRDefault="001123CF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Rapporteurship aspects such as time spent in WG on discussing rapporteurship, fairness of rapporteurship allocation</w:t>
            </w:r>
          </w:p>
        </w:tc>
        <w:tc>
          <w:tcPr>
            <w:tcW w:w="2022" w:type="dxa"/>
            <w:shd w:val="clear" w:color="auto" w:fill="auto"/>
          </w:tcPr>
          <w:p w14:paraId="4BD7D6BB" w14:textId="77777777" w:rsidR="001123CF" w:rsidRPr="00195AA1" w:rsidRDefault="001123CF" w:rsidP="006160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4BD7D6BC" w14:textId="77777777" w:rsidR="001123CF" w:rsidRPr="00195AA1" w:rsidRDefault="001123CF" w:rsidP="006160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4BD7D6BE" w14:textId="77777777" w:rsidR="001123CF" w:rsidRPr="00195AA1" w:rsidRDefault="001123CF" w:rsidP="006160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</w:tr>
      <w:tr w:rsidR="001123CF" w:rsidRPr="00195AA1" w14:paraId="4BD7D6D1" w14:textId="77777777" w:rsidTr="0056482A">
        <w:tc>
          <w:tcPr>
            <w:tcW w:w="1668" w:type="dxa"/>
            <w:shd w:val="clear" w:color="auto" w:fill="E7E6E6"/>
          </w:tcPr>
          <w:p w14:paraId="4BD7D6C3" w14:textId="77777777" w:rsidR="001123CF" w:rsidRPr="00195AA1" w:rsidRDefault="001123CF" w:rsidP="00195AA1">
            <w:pPr>
              <w:shd w:val="clear" w:color="auto" w:fill="E7E6E6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sz w:val="20"/>
                <w:szCs w:val="20"/>
                <w:lang w:eastAsia="en-GB"/>
              </w:rPr>
              <w:t>4/c</w:t>
            </w:r>
          </w:p>
          <w:p w14:paraId="4BD7D6C4" w14:textId="77777777" w:rsidR="001123CF" w:rsidRPr="00E00205" w:rsidRDefault="001123CF" w:rsidP="00195AA1">
            <w:pPr>
              <w:shd w:val="clear" w:color="auto" w:fill="E7E6E6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E00205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lastRenderedPageBreak/>
              <w:t>Identify WGs that are overloaded</w:t>
            </w:r>
          </w:p>
          <w:p w14:paraId="4BD7D6C5" w14:textId="77777777" w:rsidR="001123CF" w:rsidRPr="00195AA1" w:rsidRDefault="001123CF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2022" w:type="dxa"/>
            <w:shd w:val="clear" w:color="auto" w:fill="auto"/>
          </w:tcPr>
          <w:p w14:paraId="4BD7D6C6" w14:textId="77777777" w:rsidR="001123CF" w:rsidRPr="00195AA1" w:rsidRDefault="001123CF" w:rsidP="006160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4BD7D6C9" w14:textId="69BDE36E" w:rsidR="001123CF" w:rsidRPr="00195AA1" w:rsidRDefault="001123CF" w:rsidP="006160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4BD7D6CD" w14:textId="77777777" w:rsidR="001123CF" w:rsidRPr="00195AA1" w:rsidRDefault="001123CF" w:rsidP="006160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</w:tr>
    </w:tbl>
    <w:p w14:paraId="4BD7D6D2" w14:textId="77777777" w:rsidR="00827820" w:rsidRDefault="00827820" w:rsidP="00676333">
      <w:pPr>
        <w:rPr>
          <w:rFonts w:ascii="Arial" w:hAnsi="Arial" w:cs="Arial"/>
          <w:lang w:eastAsia="en-GB"/>
        </w:rPr>
      </w:pPr>
    </w:p>
    <w:p w14:paraId="4BD7D6D3" w14:textId="42134D29" w:rsidR="00BA3CDC" w:rsidRPr="00714F8B" w:rsidRDefault="00BA3CDC" w:rsidP="00676333">
      <w:pPr>
        <w:rPr>
          <w:rFonts w:ascii="Arial" w:hAnsi="Arial" w:cs="Arial"/>
          <w:sz w:val="20"/>
          <w:szCs w:val="20"/>
          <w:lang w:eastAsia="en-GB"/>
        </w:rPr>
      </w:pPr>
    </w:p>
    <w:sectPr w:rsidR="00BA3CDC" w:rsidRPr="00714F8B" w:rsidSect="004905DA">
      <w:pgSz w:w="11906" w:h="16838"/>
      <w:pgMar w:top="1440" w:right="1080" w:bottom="1079" w:left="110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F25F8" w14:textId="77777777" w:rsidR="00CA6EBB" w:rsidRDefault="00CA6EBB"/>
  </w:endnote>
  <w:endnote w:type="continuationSeparator" w:id="0">
    <w:p w14:paraId="3B29B4FC" w14:textId="77777777" w:rsidR="00CA6EBB" w:rsidRDefault="00CA6EBB"/>
  </w:endnote>
  <w:endnote w:type="continuationNotice" w:id="1">
    <w:p w14:paraId="06E841BD" w14:textId="77777777" w:rsidR="00CA6EBB" w:rsidRDefault="00CA6E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7154B" w14:textId="77777777" w:rsidR="00CA6EBB" w:rsidRDefault="00CA6EBB"/>
  </w:footnote>
  <w:footnote w:type="continuationSeparator" w:id="0">
    <w:p w14:paraId="15719D9D" w14:textId="77777777" w:rsidR="00CA6EBB" w:rsidRDefault="00CA6EBB"/>
  </w:footnote>
  <w:footnote w:type="continuationNotice" w:id="1">
    <w:p w14:paraId="320E49BF" w14:textId="77777777" w:rsidR="00CA6EBB" w:rsidRDefault="00CA6EB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art9DB8"/>
      </v:shape>
    </w:pict>
  </w:numPicBullet>
  <w:abstractNum w:abstractNumId="0" w15:restartNumberingAfterBreak="0">
    <w:nsid w:val="030F78E9"/>
    <w:multiLevelType w:val="hybridMultilevel"/>
    <w:tmpl w:val="C2D04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55443"/>
    <w:multiLevelType w:val="hybridMultilevel"/>
    <w:tmpl w:val="8EB41C0A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C855DC"/>
    <w:multiLevelType w:val="hybridMultilevel"/>
    <w:tmpl w:val="5FDC1A58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DF4918"/>
    <w:multiLevelType w:val="hybridMultilevel"/>
    <w:tmpl w:val="D8B661CA"/>
    <w:lvl w:ilvl="0" w:tplc="076AB7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E0D80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518E35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0C26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34096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C207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F583C4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BCD5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FA17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6F97679"/>
    <w:multiLevelType w:val="hybridMultilevel"/>
    <w:tmpl w:val="C3AA01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1084F"/>
    <w:multiLevelType w:val="hybridMultilevel"/>
    <w:tmpl w:val="D602BE9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5DC6444"/>
    <w:multiLevelType w:val="hybridMultilevel"/>
    <w:tmpl w:val="C5946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41F3F"/>
    <w:multiLevelType w:val="hybridMultilevel"/>
    <w:tmpl w:val="F6FE06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AEC27B5"/>
    <w:multiLevelType w:val="hybridMultilevel"/>
    <w:tmpl w:val="D15E9D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6E0185"/>
    <w:multiLevelType w:val="hybridMultilevel"/>
    <w:tmpl w:val="3F306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A101ED"/>
    <w:multiLevelType w:val="hybridMultilevel"/>
    <w:tmpl w:val="146CF07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5C84ABA"/>
    <w:multiLevelType w:val="hybridMultilevel"/>
    <w:tmpl w:val="277E579C"/>
    <w:lvl w:ilvl="0" w:tplc="6D442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2EF1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60DF2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6CCA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EF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5A1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024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222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4E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7764F21"/>
    <w:multiLevelType w:val="hybridMultilevel"/>
    <w:tmpl w:val="FA60D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DE5C78"/>
    <w:multiLevelType w:val="hybridMultilevel"/>
    <w:tmpl w:val="4AEA63D0"/>
    <w:lvl w:ilvl="0" w:tplc="DD9654F6">
      <w:start w:val="6"/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49B730B3"/>
    <w:multiLevelType w:val="hybridMultilevel"/>
    <w:tmpl w:val="2506DB00"/>
    <w:lvl w:ilvl="0" w:tplc="217E54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6EEF87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48AB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50BD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B23F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A060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228E3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80CA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3C83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A804408"/>
    <w:multiLevelType w:val="hybridMultilevel"/>
    <w:tmpl w:val="39246B3E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2C04D42"/>
    <w:multiLevelType w:val="hybridMultilevel"/>
    <w:tmpl w:val="30B4D1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1B3FEE"/>
    <w:multiLevelType w:val="hybridMultilevel"/>
    <w:tmpl w:val="9BE05D46"/>
    <w:lvl w:ilvl="0" w:tplc="A39618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642E06">
      <w:start w:val="7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4536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88B8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2222A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82FC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C2DF3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863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3CE42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AA9278A"/>
    <w:multiLevelType w:val="hybridMultilevel"/>
    <w:tmpl w:val="8248ACE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0667F8"/>
    <w:multiLevelType w:val="hybridMultilevel"/>
    <w:tmpl w:val="C44AC4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6A746C"/>
    <w:multiLevelType w:val="hybridMultilevel"/>
    <w:tmpl w:val="60B219E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 w15:restartNumberingAfterBreak="0">
    <w:nsid w:val="6DF359BF"/>
    <w:multiLevelType w:val="hybridMultilevel"/>
    <w:tmpl w:val="4AC832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1B48D2"/>
    <w:multiLevelType w:val="hybridMultilevel"/>
    <w:tmpl w:val="EB20DD8A"/>
    <w:lvl w:ilvl="0" w:tplc="BAC251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5CAF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0A72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8A8CA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A448D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524AF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1E1CE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FC088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16E2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6882085"/>
    <w:multiLevelType w:val="hybridMultilevel"/>
    <w:tmpl w:val="6ED2CCFE"/>
    <w:lvl w:ilvl="0" w:tplc="DD9654F6">
      <w:start w:val="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03273277">
    <w:abstractNumId w:val="7"/>
  </w:num>
  <w:num w:numId="2" w16cid:durableId="1280726770">
    <w:abstractNumId w:val="10"/>
  </w:num>
  <w:num w:numId="3" w16cid:durableId="1591083436">
    <w:abstractNumId w:val="20"/>
  </w:num>
  <w:num w:numId="4" w16cid:durableId="2018146260">
    <w:abstractNumId w:val="21"/>
  </w:num>
  <w:num w:numId="5" w16cid:durableId="1935285053">
    <w:abstractNumId w:val="9"/>
  </w:num>
  <w:num w:numId="6" w16cid:durableId="1691680804">
    <w:abstractNumId w:val="8"/>
  </w:num>
  <w:num w:numId="7" w16cid:durableId="1377316348">
    <w:abstractNumId w:val="17"/>
  </w:num>
  <w:num w:numId="8" w16cid:durableId="230115681">
    <w:abstractNumId w:val="22"/>
  </w:num>
  <w:num w:numId="9" w16cid:durableId="1818305838">
    <w:abstractNumId w:val="11"/>
  </w:num>
  <w:num w:numId="10" w16cid:durableId="681395967">
    <w:abstractNumId w:val="19"/>
  </w:num>
  <w:num w:numId="11" w16cid:durableId="849565609">
    <w:abstractNumId w:val="12"/>
  </w:num>
  <w:num w:numId="12" w16cid:durableId="530190341">
    <w:abstractNumId w:val="0"/>
  </w:num>
  <w:num w:numId="13" w16cid:durableId="2065250418">
    <w:abstractNumId w:val="5"/>
  </w:num>
  <w:num w:numId="14" w16cid:durableId="833958179">
    <w:abstractNumId w:val="6"/>
  </w:num>
  <w:num w:numId="15" w16cid:durableId="420028451">
    <w:abstractNumId w:val="16"/>
  </w:num>
  <w:num w:numId="16" w16cid:durableId="1907296389">
    <w:abstractNumId w:val="13"/>
  </w:num>
  <w:num w:numId="17" w16cid:durableId="141236928">
    <w:abstractNumId w:val="14"/>
  </w:num>
  <w:num w:numId="18" w16cid:durableId="1013922998">
    <w:abstractNumId w:val="3"/>
  </w:num>
  <w:num w:numId="19" w16cid:durableId="1537737093">
    <w:abstractNumId w:val="4"/>
  </w:num>
  <w:num w:numId="20" w16cid:durableId="413475667">
    <w:abstractNumId w:val="18"/>
  </w:num>
  <w:num w:numId="21" w16cid:durableId="121848233">
    <w:abstractNumId w:val="23"/>
  </w:num>
  <w:num w:numId="22" w16cid:durableId="290135268">
    <w:abstractNumId w:val="15"/>
  </w:num>
  <w:num w:numId="23" w16cid:durableId="360981921">
    <w:abstractNumId w:val="1"/>
  </w:num>
  <w:num w:numId="24" w16cid:durableId="1231496881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M1MTc3NTQ3NrYwMzdX0lEKTi0uzszPAykwqgUApF8rAiwAAAA="/>
  </w:docVars>
  <w:rsids>
    <w:rsidRoot w:val="00A45CBF"/>
    <w:rsid w:val="0000356A"/>
    <w:rsid w:val="000040D1"/>
    <w:rsid w:val="000069A3"/>
    <w:rsid w:val="00006ED9"/>
    <w:rsid w:val="00007BCC"/>
    <w:rsid w:val="00011F01"/>
    <w:rsid w:val="00012CAF"/>
    <w:rsid w:val="00016B19"/>
    <w:rsid w:val="000178B9"/>
    <w:rsid w:val="00020955"/>
    <w:rsid w:val="0002495D"/>
    <w:rsid w:val="00024DCE"/>
    <w:rsid w:val="0002503B"/>
    <w:rsid w:val="00025B04"/>
    <w:rsid w:val="00026C30"/>
    <w:rsid w:val="00027666"/>
    <w:rsid w:val="00027F74"/>
    <w:rsid w:val="00033242"/>
    <w:rsid w:val="00034B21"/>
    <w:rsid w:val="00034CAA"/>
    <w:rsid w:val="00041A84"/>
    <w:rsid w:val="00044844"/>
    <w:rsid w:val="0004567C"/>
    <w:rsid w:val="00046E72"/>
    <w:rsid w:val="00050B3B"/>
    <w:rsid w:val="0005162F"/>
    <w:rsid w:val="0005205D"/>
    <w:rsid w:val="00052162"/>
    <w:rsid w:val="00052336"/>
    <w:rsid w:val="00053048"/>
    <w:rsid w:val="0005479E"/>
    <w:rsid w:val="00055156"/>
    <w:rsid w:val="0005547C"/>
    <w:rsid w:val="00055728"/>
    <w:rsid w:val="00055C24"/>
    <w:rsid w:val="00057570"/>
    <w:rsid w:val="0006096B"/>
    <w:rsid w:val="00060B38"/>
    <w:rsid w:val="000612D6"/>
    <w:rsid w:val="000615CE"/>
    <w:rsid w:val="00061A92"/>
    <w:rsid w:val="000624A5"/>
    <w:rsid w:val="000646F0"/>
    <w:rsid w:val="00064A98"/>
    <w:rsid w:val="00071225"/>
    <w:rsid w:val="000736BF"/>
    <w:rsid w:val="00074373"/>
    <w:rsid w:val="00074CD6"/>
    <w:rsid w:val="00076C0B"/>
    <w:rsid w:val="0007763D"/>
    <w:rsid w:val="00077660"/>
    <w:rsid w:val="00077D78"/>
    <w:rsid w:val="0008024E"/>
    <w:rsid w:val="000803CD"/>
    <w:rsid w:val="000808C9"/>
    <w:rsid w:val="00081FDE"/>
    <w:rsid w:val="00082FDC"/>
    <w:rsid w:val="00083A26"/>
    <w:rsid w:val="0008579E"/>
    <w:rsid w:val="000860D8"/>
    <w:rsid w:val="0008734C"/>
    <w:rsid w:val="000876C1"/>
    <w:rsid w:val="00090D15"/>
    <w:rsid w:val="000917C1"/>
    <w:rsid w:val="00093C91"/>
    <w:rsid w:val="00097B86"/>
    <w:rsid w:val="000A135F"/>
    <w:rsid w:val="000A1893"/>
    <w:rsid w:val="000A2315"/>
    <w:rsid w:val="000A24FE"/>
    <w:rsid w:val="000A2B64"/>
    <w:rsid w:val="000A585C"/>
    <w:rsid w:val="000A7420"/>
    <w:rsid w:val="000A7D6E"/>
    <w:rsid w:val="000B1A72"/>
    <w:rsid w:val="000B1F26"/>
    <w:rsid w:val="000B49E7"/>
    <w:rsid w:val="000B4C11"/>
    <w:rsid w:val="000B52F5"/>
    <w:rsid w:val="000B5AFD"/>
    <w:rsid w:val="000C014F"/>
    <w:rsid w:val="000C3E7F"/>
    <w:rsid w:val="000C4E37"/>
    <w:rsid w:val="000C5044"/>
    <w:rsid w:val="000C5A8A"/>
    <w:rsid w:val="000C736A"/>
    <w:rsid w:val="000D01B2"/>
    <w:rsid w:val="000D09EA"/>
    <w:rsid w:val="000D382E"/>
    <w:rsid w:val="000D5F31"/>
    <w:rsid w:val="000D60A4"/>
    <w:rsid w:val="000D71CB"/>
    <w:rsid w:val="000D79FE"/>
    <w:rsid w:val="000E13E6"/>
    <w:rsid w:val="000E260D"/>
    <w:rsid w:val="000E50CA"/>
    <w:rsid w:val="000E65F3"/>
    <w:rsid w:val="000F215A"/>
    <w:rsid w:val="000F296C"/>
    <w:rsid w:val="000F3B04"/>
    <w:rsid w:val="000F5B38"/>
    <w:rsid w:val="000F69F3"/>
    <w:rsid w:val="000F76D6"/>
    <w:rsid w:val="000F794D"/>
    <w:rsid w:val="000F7A86"/>
    <w:rsid w:val="0010172A"/>
    <w:rsid w:val="00102506"/>
    <w:rsid w:val="00102C38"/>
    <w:rsid w:val="00103067"/>
    <w:rsid w:val="00103EDD"/>
    <w:rsid w:val="00104151"/>
    <w:rsid w:val="00105E4B"/>
    <w:rsid w:val="00106340"/>
    <w:rsid w:val="00110897"/>
    <w:rsid w:val="00112347"/>
    <w:rsid w:val="001123CF"/>
    <w:rsid w:val="00112487"/>
    <w:rsid w:val="001124BF"/>
    <w:rsid w:val="00112547"/>
    <w:rsid w:val="00112828"/>
    <w:rsid w:val="00115B29"/>
    <w:rsid w:val="001160DC"/>
    <w:rsid w:val="00116B42"/>
    <w:rsid w:val="00117D2E"/>
    <w:rsid w:val="00120294"/>
    <w:rsid w:val="00120FC3"/>
    <w:rsid w:val="00124009"/>
    <w:rsid w:val="001255CE"/>
    <w:rsid w:val="00125869"/>
    <w:rsid w:val="00125A1B"/>
    <w:rsid w:val="001270D5"/>
    <w:rsid w:val="00127137"/>
    <w:rsid w:val="001305B5"/>
    <w:rsid w:val="0013114F"/>
    <w:rsid w:val="00131972"/>
    <w:rsid w:val="001341E0"/>
    <w:rsid w:val="00136428"/>
    <w:rsid w:val="00142FCD"/>
    <w:rsid w:val="00150EAA"/>
    <w:rsid w:val="00153900"/>
    <w:rsid w:val="00153F82"/>
    <w:rsid w:val="00154695"/>
    <w:rsid w:val="0015557E"/>
    <w:rsid w:val="00156032"/>
    <w:rsid w:val="00163218"/>
    <w:rsid w:val="00164984"/>
    <w:rsid w:val="0016551A"/>
    <w:rsid w:val="00165AC1"/>
    <w:rsid w:val="00165F4A"/>
    <w:rsid w:val="0016643B"/>
    <w:rsid w:val="00166F21"/>
    <w:rsid w:val="00171D9F"/>
    <w:rsid w:val="00172555"/>
    <w:rsid w:val="00172861"/>
    <w:rsid w:val="00172919"/>
    <w:rsid w:val="00172A25"/>
    <w:rsid w:val="00172D9C"/>
    <w:rsid w:val="00173120"/>
    <w:rsid w:val="00173E1C"/>
    <w:rsid w:val="001749CD"/>
    <w:rsid w:val="001778CD"/>
    <w:rsid w:val="001801AA"/>
    <w:rsid w:val="00182FAB"/>
    <w:rsid w:val="00183621"/>
    <w:rsid w:val="00185CBC"/>
    <w:rsid w:val="00191741"/>
    <w:rsid w:val="00192737"/>
    <w:rsid w:val="00194C66"/>
    <w:rsid w:val="001953D1"/>
    <w:rsid w:val="00195AA1"/>
    <w:rsid w:val="001A44EB"/>
    <w:rsid w:val="001A47E4"/>
    <w:rsid w:val="001A5EEE"/>
    <w:rsid w:val="001B0982"/>
    <w:rsid w:val="001B0FE6"/>
    <w:rsid w:val="001B121E"/>
    <w:rsid w:val="001B1E44"/>
    <w:rsid w:val="001B1E46"/>
    <w:rsid w:val="001B20B3"/>
    <w:rsid w:val="001B27A8"/>
    <w:rsid w:val="001B3725"/>
    <w:rsid w:val="001B40B1"/>
    <w:rsid w:val="001B41D5"/>
    <w:rsid w:val="001B461C"/>
    <w:rsid w:val="001B56DA"/>
    <w:rsid w:val="001C04FF"/>
    <w:rsid w:val="001C05AC"/>
    <w:rsid w:val="001C07D8"/>
    <w:rsid w:val="001C402F"/>
    <w:rsid w:val="001C516A"/>
    <w:rsid w:val="001C6726"/>
    <w:rsid w:val="001C6A5F"/>
    <w:rsid w:val="001D0064"/>
    <w:rsid w:val="001D487C"/>
    <w:rsid w:val="001D51FF"/>
    <w:rsid w:val="001D54DF"/>
    <w:rsid w:val="001D634E"/>
    <w:rsid w:val="001D6833"/>
    <w:rsid w:val="001E3E33"/>
    <w:rsid w:val="001E7BDB"/>
    <w:rsid w:val="001F1522"/>
    <w:rsid w:val="001F3226"/>
    <w:rsid w:val="001F5345"/>
    <w:rsid w:val="001F665F"/>
    <w:rsid w:val="001F7F37"/>
    <w:rsid w:val="002032EC"/>
    <w:rsid w:val="00203BA9"/>
    <w:rsid w:val="002055AB"/>
    <w:rsid w:val="00205B6A"/>
    <w:rsid w:val="00205FEC"/>
    <w:rsid w:val="002061B8"/>
    <w:rsid w:val="002073A6"/>
    <w:rsid w:val="00210D02"/>
    <w:rsid w:val="00210D5C"/>
    <w:rsid w:val="00211D42"/>
    <w:rsid w:val="00211F5D"/>
    <w:rsid w:val="00212A3D"/>
    <w:rsid w:val="00214591"/>
    <w:rsid w:val="00216010"/>
    <w:rsid w:val="00216B90"/>
    <w:rsid w:val="00216E3F"/>
    <w:rsid w:val="0021788C"/>
    <w:rsid w:val="002207CC"/>
    <w:rsid w:val="002209C8"/>
    <w:rsid w:val="0022104A"/>
    <w:rsid w:val="00222F0F"/>
    <w:rsid w:val="00226272"/>
    <w:rsid w:val="00227CA7"/>
    <w:rsid w:val="00230205"/>
    <w:rsid w:val="002315D4"/>
    <w:rsid w:val="00232EE8"/>
    <w:rsid w:val="00235A00"/>
    <w:rsid w:val="0023683C"/>
    <w:rsid w:val="00240874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11"/>
    <w:rsid w:val="00250A7A"/>
    <w:rsid w:val="00250EA5"/>
    <w:rsid w:val="002519AE"/>
    <w:rsid w:val="00253880"/>
    <w:rsid w:val="00256357"/>
    <w:rsid w:val="00257009"/>
    <w:rsid w:val="00257523"/>
    <w:rsid w:val="00261949"/>
    <w:rsid w:val="00261A96"/>
    <w:rsid w:val="00261F3D"/>
    <w:rsid w:val="002629F2"/>
    <w:rsid w:val="00262BF1"/>
    <w:rsid w:val="002666B6"/>
    <w:rsid w:val="00267172"/>
    <w:rsid w:val="00270193"/>
    <w:rsid w:val="00270D39"/>
    <w:rsid w:val="00271DAE"/>
    <w:rsid w:val="002728F3"/>
    <w:rsid w:val="00272A0E"/>
    <w:rsid w:val="00273232"/>
    <w:rsid w:val="0027441E"/>
    <w:rsid w:val="00274C44"/>
    <w:rsid w:val="0027671E"/>
    <w:rsid w:val="00282281"/>
    <w:rsid w:val="00283815"/>
    <w:rsid w:val="00283DAA"/>
    <w:rsid w:val="00283DCD"/>
    <w:rsid w:val="00284B29"/>
    <w:rsid w:val="00287121"/>
    <w:rsid w:val="002875C5"/>
    <w:rsid w:val="002878F2"/>
    <w:rsid w:val="002910C0"/>
    <w:rsid w:val="00291485"/>
    <w:rsid w:val="00291660"/>
    <w:rsid w:val="002917A7"/>
    <w:rsid w:val="00291AEA"/>
    <w:rsid w:val="00292734"/>
    <w:rsid w:val="00292AB9"/>
    <w:rsid w:val="00296269"/>
    <w:rsid w:val="0029781B"/>
    <w:rsid w:val="00297859"/>
    <w:rsid w:val="002A17BB"/>
    <w:rsid w:val="002A1C41"/>
    <w:rsid w:val="002A2F9E"/>
    <w:rsid w:val="002A406C"/>
    <w:rsid w:val="002A4CB9"/>
    <w:rsid w:val="002A66C3"/>
    <w:rsid w:val="002A6978"/>
    <w:rsid w:val="002A6A22"/>
    <w:rsid w:val="002B2CF8"/>
    <w:rsid w:val="002B30DC"/>
    <w:rsid w:val="002B3760"/>
    <w:rsid w:val="002B3C5F"/>
    <w:rsid w:val="002B66B5"/>
    <w:rsid w:val="002C25D2"/>
    <w:rsid w:val="002C3678"/>
    <w:rsid w:val="002C39E8"/>
    <w:rsid w:val="002C3F2B"/>
    <w:rsid w:val="002D18E0"/>
    <w:rsid w:val="002D2701"/>
    <w:rsid w:val="002D2AAF"/>
    <w:rsid w:val="002D2DF2"/>
    <w:rsid w:val="002E0F8C"/>
    <w:rsid w:val="002E20BB"/>
    <w:rsid w:val="002E37EF"/>
    <w:rsid w:val="002E42D7"/>
    <w:rsid w:val="002E5CCC"/>
    <w:rsid w:val="002E5E4B"/>
    <w:rsid w:val="002F1659"/>
    <w:rsid w:val="002F1F40"/>
    <w:rsid w:val="002F2AF3"/>
    <w:rsid w:val="002F4E76"/>
    <w:rsid w:val="002F4EFF"/>
    <w:rsid w:val="002F51E7"/>
    <w:rsid w:val="002F67DD"/>
    <w:rsid w:val="002F73FC"/>
    <w:rsid w:val="002F7422"/>
    <w:rsid w:val="002F7678"/>
    <w:rsid w:val="002F7C52"/>
    <w:rsid w:val="003006A0"/>
    <w:rsid w:val="0030123F"/>
    <w:rsid w:val="00301ACA"/>
    <w:rsid w:val="00303D05"/>
    <w:rsid w:val="00305800"/>
    <w:rsid w:val="003060B4"/>
    <w:rsid w:val="0030616C"/>
    <w:rsid w:val="00310260"/>
    <w:rsid w:val="003110CA"/>
    <w:rsid w:val="003126B1"/>
    <w:rsid w:val="0031297B"/>
    <w:rsid w:val="00313202"/>
    <w:rsid w:val="00313687"/>
    <w:rsid w:val="00315116"/>
    <w:rsid w:val="003163AD"/>
    <w:rsid w:val="003173C4"/>
    <w:rsid w:val="003176CB"/>
    <w:rsid w:val="00320C99"/>
    <w:rsid w:val="00320CD1"/>
    <w:rsid w:val="003220E1"/>
    <w:rsid w:val="0032231C"/>
    <w:rsid w:val="003231A7"/>
    <w:rsid w:val="00323FAC"/>
    <w:rsid w:val="00324A19"/>
    <w:rsid w:val="00326493"/>
    <w:rsid w:val="0032709E"/>
    <w:rsid w:val="00334198"/>
    <w:rsid w:val="00334485"/>
    <w:rsid w:val="00334E07"/>
    <w:rsid w:val="00340530"/>
    <w:rsid w:val="0034242D"/>
    <w:rsid w:val="0034508F"/>
    <w:rsid w:val="003450FA"/>
    <w:rsid w:val="00351849"/>
    <w:rsid w:val="003549BD"/>
    <w:rsid w:val="00354CCC"/>
    <w:rsid w:val="00356467"/>
    <w:rsid w:val="003575E2"/>
    <w:rsid w:val="003600A3"/>
    <w:rsid w:val="00361FE3"/>
    <w:rsid w:val="003638B2"/>
    <w:rsid w:val="003649AC"/>
    <w:rsid w:val="00364B56"/>
    <w:rsid w:val="00366F88"/>
    <w:rsid w:val="003705CD"/>
    <w:rsid w:val="0037114D"/>
    <w:rsid w:val="00372B9A"/>
    <w:rsid w:val="003745FA"/>
    <w:rsid w:val="003748BB"/>
    <w:rsid w:val="00375572"/>
    <w:rsid w:val="00376995"/>
    <w:rsid w:val="00377238"/>
    <w:rsid w:val="00377B16"/>
    <w:rsid w:val="003802D4"/>
    <w:rsid w:val="00380E66"/>
    <w:rsid w:val="00381294"/>
    <w:rsid w:val="003812EE"/>
    <w:rsid w:val="003821F6"/>
    <w:rsid w:val="0038489A"/>
    <w:rsid w:val="003854B9"/>
    <w:rsid w:val="00385CAA"/>
    <w:rsid w:val="00386194"/>
    <w:rsid w:val="00386962"/>
    <w:rsid w:val="00386AFC"/>
    <w:rsid w:val="00386B7D"/>
    <w:rsid w:val="00387C21"/>
    <w:rsid w:val="00387C69"/>
    <w:rsid w:val="003935F3"/>
    <w:rsid w:val="003948C7"/>
    <w:rsid w:val="0039591D"/>
    <w:rsid w:val="00395AE1"/>
    <w:rsid w:val="0039683F"/>
    <w:rsid w:val="0039738C"/>
    <w:rsid w:val="003A07F9"/>
    <w:rsid w:val="003A37FF"/>
    <w:rsid w:val="003A5999"/>
    <w:rsid w:val="003A6BE6"/>
    <w:rsid w:val="003B35D9"/>
    <w:rsid w:val="003B3A5B"/>
    <w:rsid w:val="003B609D"/>
    <w:rsid w:val="003B612F"/>
    <w:rsid w:val="003B7A0C"/>
    <w:rsid w:val="003C14C7"/>
    <w:rsid w:val="003C4526"/>
    <w:rsid w:val="003C7278"/>
    <w:rsid w:val="003C7410"/>
    <w:rsid w:val="003D1837"/>
    <w:rsid w:val="003D1E64"/>
    <w:rsid w:val="003D3A1A"/>
    <w:rsid w:val="003D6B48"/>
    <w:rsid w:val="003D7289"/>
    <w:rsid w:val="003D73FB"/>
    <w:rsid w:val="003D7981"/>
    <w:rsid w:val="003D7C88"/>
    <w:rsid w:val="003E1569"/>
    <w:rsid w:val="003E1C23"/>
    <w:rsid w:val="003E241A"/>
    <w:rsid w:val="003E3092"/>
    <w:rsid w:val="003E3EBF"/>
    <w:rsid w:val="003E468C"/>
    <w:rsid w:val="003E6A29"/>
    <w:rsid w:val="003F000C"/>
    <w:rsid w:val="003F1BFE"/>
    <w:rsid w:val="003F6359"/>
    <w:rsid w:val="003F6C8B"/>
    <w:rsid w:val="0040433D"/>
    <w:rsid w:val="004104F4"/>
    <w:rsid w:val="0041056B"/>
    <w:rsid w:val="004124F8"/>
    <w:rsid w:val="004125C6"/>
    <w:rsid w:val="00412D86"/>
    <w:rsid w:val="00413021"/>
    <w:rsid w:val="004133D4"/>
    <w:rsid w:val="0041468B"/>
    <w:rsid w:val="004172A3"/>
    <w:rsid w:val="0041754D"/>
    <w:rsid w:val="004176E4"/>
    <w:rsid w:val="00417A12"/>
    <w:rsid w:val="00417D18"/>
    <w:rsid w:val="00422B54"/>
    <w:rsid w:val="004230A2"/>
    <w:rsid w:val="00423170"/>
    <w:rsid w:val="00425C41"/>
    <w:rsid w:val="00425CC3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3476"/>
    <w:rsid w:val="004466AD"/>
    <w:rsid w:val="00446DFE"/>
    <w:rsid w:val="00447DF2"/>
    <w:rsid w:val="004532B3"/>
    <w:rsid w:val="0045332A"/>
    <w:rsid w:val="0045382F"/>
    <w:rsid w:val="00453C06"/>
    <w:rsid w:val="00454274"/>
    <w:rsid w:val="004544CF"/>
    <w:rsid w:val="00454C62"/>
    <w:rsid w:val="004563B3"/>
    <w:rsid w:val="004565A9"/>
    <w:rsid w:val="0045675F"/>
    <w:rsid w:val="004617B2"/>
    <w:rsid w:val="004629C7"/>
    <w:rsid w:val="004671AF"/>
    <w:rsid w:val="004673F1"/>
    <w:rsid w:val="00470A49"/>
    <w:rsid w:val="00471B34"/>
    <w:rsid w:val="00472D49"/>
    <w:rsid w:val="00475051"/>
    <w:rsid w:val="0047565B"/>
    <w:rsid w:val="00476B94"/>
    <w:rsid w:val="004833FE"/>
    <w:rsid w:val="00483838"/>
    <w:rsid w:val="00483CE8"/>
    <w:rsid w:val="00484287"/>
    <w:rsid w:val="00484761"/>
    <w:rsid w:val="004873FC"/>
    <w:rsid w:val="004905DA"/>
    <w:rsid w:val="004931B8"/>
    <w:rsid w:val="00495671"/>
    <w:rsid w:val="004958CD"/>
    <w:rsid w:val="004962D7"/>
    <w:rsid w:val="00496F7D"/>
    <w:rsid w:val="004974BB"/>
    <w:rsid w:val="00497F70"/>
    <w:rsid w:val="004A0796"/>
    <w:rsid w:val="004A113E"/>
    <w:rsid w:val="004A26DE"/>
    <w:rsid w:val="004A317E"/>
    <w:rsid w:val="004A34F6"/>
    <w:rsid w:val="004A44E5"/>
    <w:rsid w:val="004A4E21"/>
    <w:rsid w:val="004B044F"/>
    <w:rsid w:val="004B0592"/>
    <w:rsid w:val="004B0696"/>
    <w:rsid w:val="004B15BE"/>
    <w:rsid w:val="004B3555"/>
    <w:rsid w:val="004B495B"/>
    <w:rsid w:val="004B6B41"/>
    <w:rsid w:val="004B7C0F"/>
    <w:rsid w:val="004B7C62"/>
    <w:rsid w:val="004C01F5"/>
    <w:rsid w:val="004C1132"/>
    <w:rsid w:val="004C20AA"/>
    <w:rsid w:val="004C214E"/>
    <w:rsid w:val="004C295C"/>
    <w:rsid w:val="004C36E7"/>
    <w:rsid w:val="004C382E"/>
    <w:rsid w:val="004C4D02"/>
    <w:rsid w:val="004C5CAB"/>
    <w:rsid w:val="004C60F3"/>
    <w:rsid w:val="004C7425"/>
    <w:rsid w:val="004C7635"/>
    <w:rsid w:val="004C7B59"/>
    <w:rsid w:val="004D0C0E"/>
    <w:rsid w:val="004D43EE"/>
    <w:rsid w:val="004D572F"/>
    <w:rsid w:val="004D58E7"/>
    <w:rsid w:val="004D7B0B"/>
    <w:rsid w:val="004E1CA0"/>
    <w:rsid w:val="004E2FF8"/>
    <w:rsid w:val="004E3252"/>
    <w:rsid w:val="004E7400"/>
    <w:rsid w:val="004F1530"/>
    <w:rsid w:val="004F270A"/>
    <w:rsid w:val="004F3BA8"/>
    <w:rsid w:val="004F52BB"/>
    <w:rsid w:val="005001A7"/>
    <w:rsid w:val="005005A2"/>
    <w:rsid w:val="00502223"/>
    <w:rsid w:val="00502789"/>
    <w:rsid w:val="0050347F"/>
    <w:rsid w:val="00503C9B"/>
    <w:rsid w:val="00507D3B"/>
    <w:rsid w:val="005110AC"/>
    <w:rsid w:val="00511136"/>
    <w:rsid w:val="0051220A"/>
    <w:rsid w:val="0051683B"/>
    <w:rsid w:val="00520755"/>
    <w:rsid w:val="0052324A"/>
    <w:rsid w:val="00524AF7"/>
    <w:rsid w:val="00525E71"/>
    <w:rsid w:val="0052645D"/>
    <w:rsid w:val="00530A31"/>
    <w:rsid w:val="00530E7F"/>
    <w:rsid w:val="005318B0"/>
    <w:rsid w:val="005318BB"/>
    <w:rsid w:val="00531EA3"/>
    <w:rsid w:val="00532E76"/>
    <w:rsid w:val="005367B5"/>
    <w:rsid w:val="00537A55"/>
    <w:rsid w:val="00541787"/>
    <w:rsid w:val="00541925"/>
    <w:rsid w:val="00541A79"/>
    <w:rsid w:val="00544727"/>
    <w:rsid w:val="00544942"/>
    <w:rsid w:val="00545C46"/>
    <w:rsid w:val="00545F86"/>
    <w:rsid w:val="005477F4"/>
    <w:rsid w:val="00551668"/>
    <w:rsid w:val="00552E33"/>
    <w:rsid w:val="00553BBE"/>
    <w:rsid w:val="0055486D"/>
    <w:rsid w:val="00556BEB"/>
    <w:rsid w:val="00557C3C"/>
    <w:rsid w:val="00561E62"/>
    <w:rsid w:val="00564033"/>
    <w:rsid w:val="0056482A"/>
    <w:rsid w:val="005651D4"/>
    <w:rsid w:val="00566EAB"/>
    <w:rsid w:val="00566FBD"/>
    <w:rsid w:val="0056776A"/>
    <w:rsid w:val="005677FF"/>
    <w:rsid w:val="005678F2"/>
    <w:rsid w:val="00567BF7"/>
    <w:rsid w:val="00567E80"/>
    <w:rsid w:val="00570129"/>
    <w:rsid w:val="00570264"/>
    <w:rsid w:val="00571189"/>
    <w:rsid w:val="00572F80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86503"/>
    <w:rsid w:val="0059005C"/>
    <w:rsid w:val="005910C8"/>
    <w:rsid w:val="00592353"/>
    <w:rsid w:val="00592481"/>
    <w:rsid w:val="00594FF4"/>
    <w:rsid w:val="00595658"/>
    <w:rsid w:val="00595899"/>
    <w:rsid w:val="00596140"/>
    <w:rsid w:val="00596817"/>
    <w:rsid w:val="00597E77"/>
    <w:rsid w:val="005A151C"/>
    <w:rsid w:val="005A2D78"/>
    <w:rsid w:val="005A3853"/>
    <w:rsid w:val="005A4248"/>
    <w:rsid w:val="005A575E"/>
    <w:rsid w:val="005A7742"/>
    <w:rsid w:val="005B3D0B"/>
    <w:rsid w:val="005B3F0D"/>
    <w:rsid w:val="005B5400"/>
    <w:rsid w:val="005B57CA"/>
    <w:rsid w:val="005B6BBA"/>
    <w:rsid w:val="005B7AFA"/>
    <w:rsid w:val="005B7C83"/>
    <w:rsid w:val="005B7E2D"/>
    <w:rsid w:val="005C0C75"/>
    <w:rsid w:val="005C1375"/>
    <w:rsid w:val="005C1703"/>
    <w:rsid w:val="005C2065"/>
    <w:rsid w:val="005C3049"/>
    <w:rsid w:val="005C37D7"/>
    <w:rsid w:val="005C4643"/>
    <w:rsid w:val="005C7E9B"/>
    <w:rsid w:val="005D04DD"/>
    <w:rsid w:val="005D21A1"/>
    <w:rsid w:val="005D48DD"/>
    <w:rsid w:val="005D5E5A"/>
    <w:rsid w:val="005E0894"/>
    <w:rsid w:val="005E0C22"/>
    <w:rsid w:val="005E1F4F"/>
    <w:rsid w:val="005E2110"/>
    <w:rsid w:val="005E2BC1"/>
    <w:rsid w:val="005E3D7F"/>
    <w:rsid w:val="005E6D77"/>
    <w:rsid w:val="005F0ADD"/>
    <w:rsid w:val="005F0B7D"/>
    <w:rsid w:val="005F102D"/>
    <w:rsid w:val="005F29C0"/>
    <w:rsid w:val="005F4605"/>
    <w:rsid w:val="005F570D"/>
    <w:rsid w:val="005F5893"/>
    <w:rsid w:val="005F7949"/>
    <w:rsid w:val="00601B99"/>
    <w:rsid w:val="0060243E"/>
    <w:rsid w:val="006037BE"/>
    <w:rsid w:val="00604203"/>
    <w:rsid w:val="006044E7"/>
    <w:rsid w:val="00604551"/>
    <w:rsid w:val="0060633E"/>
    <w:rsid w:val="00606347"/>
    <w:rsid w:val="00606A0F"/>
    <w:rsid w:val="00610B25"/>
    <w:rsid w:val="00611D97"/>
    <w:rsid w:val="006138CD"/>
    <w:rsid w:val="00613DDF"/>
    <w:rsid w:val="00614AD9"/>
    <w:rsid w:val="00614C16"/>
    <w:rsid w:val="00615BD4"/>
    <w:rsid w:val="00615E56"/>
    <w:rsid w:val="006160E9"/>
    <w:rsid w:val="00616918"/>
    <w:rsid w:val="00617E63"/>
    <w:rsid w:val="0062090F"/>
    <w:rsid w:val="00623A0E"/>
    <w:rsid w:val="00623FBE"/>
    <w:rsid w:val="0062426E"/>
    <w:rsid w:val="00626AAD"/>
    <w:rsid w:val="0062719B"/>
    <w:rsid w:val="00630378"/>
    <w:rsid w:val="00630B5B"/>
    <w:rsid w:val="00631A68"/>
    <w:rsid w:val="00632611"/>
    <w:rsid w:val="00633649"/>
    <w:rsid w:val="00633C67"/>
    <w:rsid w:val="00633D53"/>
    <w:rsid w:val="0063435E"/>
    <w:rsid w:val="00635F8D"/>
    <w:rsid w:val="00636572"/>
    <w:rsid w:val="006432C3"/>
    <w:rsid w:val="006433E2"/>
    <w:rsid w:val="006449C4"/>
    <w:rsid w:val="00644B39"/>
    <w:rsid w:val="00644CEB"/>
    <w:rsid w:val="00646C91"/>
    <w:rsid w:val="00646D8C"/>
    <w:rsid w:val="006502ED"/>
    <w:rsid w:val="00651E85"/>
    <w:rsid w:val="00652913"/>
    <w:rsid w:val="00653A0B"/>
    <w:rsid w:val="00653D48"/>
    <w:rsid w:val="00654C57"/>
    <w:rsid w:val="00655164"/>
    <w:rsid w:val="006566F3"/>
    <w:rsid w:val="00657919"/>
    <w:rsid w:val="00660013"/>
    <w:rsid w:val="00660482"/>
    <w:rsid w:val="00661E6E"/>
    <w:rsid w:val="006625B5"/>
    <w:rsid w:val="00662BA3"/>
    <w:rsid w:val="00663870"/>
    <w:rsid w:val="006650BB"/>
    <w:rsid w:val="006665B4"/>
    <w:rsid w:val="00666C7E"/>
    <w:rsid w:val="00666FAF"/>
    <w:rsid w:val="00667E22"/>
    <w:rsid w:val="006701A4"/>
    <w:rsid w:val="00670860"/>
    <w:rsid w:val="00670BF1"/>
    <w:rsid w:val="00670CE4"/>
    <w:rsid w:val="00672684"/>
    <w:rsid w:val="00672841"/>
    <w:rsid w:val="00675519"/>
    <w:rsid w:val="00675E6F"/>
    <w:rsid w:val="00676333"/>
    <w:rsid w:val="0067656C"/>
    <w:rsid w:val="00677C80"/>
    <w:rsid w:val="00680A88"/>
    <w:rsid w:val="00681F7B"/>
    <w:rsid w:val="00684833"/>
    <w:rsid w:val="006874AA"/>
    <w:rsid w:val="00690346"/>
    <w:rsid w:val="00690D88"/>
    <w:rsid w:val="0069216D"/>
    <w:rsid w:val="00693099"/>
    <w:rsid w:val="00693902"/>
    <w:rsid w:val="00696034"/>
    <w:rsid w:val="00697729"/>
    <w:rsid w:val="006A0F75"/>
    <w:rsid w:val="006A11BF"/>
    <w:rsid w:val="006A18FE"/>
    <w:rsid w:val="006A484D"/>
    <w:rsid w:val="006A6D8C"/>
    <w:rsid w:val="006A707A"/>
    <w:rsid w:val="006B1984"/>
    <w:rsid w:val="006B1C4F"/>
    <w:rsid w:val="006B3193"/>
    <w:rsid w:val="006B33B3"/>
    <w:rsid w:val="006B37AD"/>
    <w:rsid w:val="006B4188"/>
    <w:rsid w:val="006B5859"/>
    <w:rsid w:val="006B764E"/>
    <w:rsid w:val="006B7BA0"/>
    <w:rsid w:val="006C0B81"/>
    <w:rsid w:val="006C2A57"/>
    <w:rsid w:val="006C33C7"/>
    <w:rsid w:val="006C42DE"/>
    <w:rsid w:val="006C481F"/>
    <w:rsid w:val="006C6556"/>
    <w:rsid w:val="006C6563"/>
    <w:rsid w:val="006C6F56"/>
    <w:rsid w:val="006D397C"/>
    <w:rsid w:val="006D39FE"/>
    <w:rsid w:val="006D3BFC"/>
    <w:rsid w:val="006D4F32"/>
    <w:rsid w:val="006D5999"/>
    <w:rsid w:val="006D59A3"/>
    <w:rsid w:val="006D7E79"/>
    <w:rsid w:val="006E444D"/>
    <w:rsid w:val="006E4E6D"/>
    <w:rsid w:val="006E6252"/>
    <w:rsid w:val="006E6D89"/>
    <w:rsid w:val="006E7896"/>
    <w:rsid w:val="006F1148"/>
    <w:rsid w:val="006F13DE"/>
    <w:rsid w:val="006F16DE"/>
    <w:rsid w:val="006F3258"/>
    <w:rsid w:val="006F3D4F"/>
    <w:rsid w:val="006F59C7"/>
    <w:rsid w:val="006F79D4"/>
    <w:rsid w:val="00700392"/>
    <w:rsid w:val="007005DA"/>
    <w:rsid w:val="00702408"/>
    <w:rsid w:val="007024F8"/>
    <w:rsid w:val="007039E6"/>
    <w:rsid w:val="00705088"/>
    <w:rsid w:val="007057D4"/>
    <w:rsid w:val="007068C2"/>
    <w:rsid w:val="0070737B"/>
    <w:rsid w:val="00707931"/>
    <w:rsid w:val="00714F8B"/>
    <w:rsid w:val="00715BDC"/>
    <w:rsid w:val="007163B4"/>
    <w:rsid w:val="00723A73"/>
    <w:rsid w:val="0072448E"/>
    <w:rsid w:val="007257A2"/>
    <w:rsid w:val="00725933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48D5"/>
    <w:rsid w:val="00734FDB"/>
    <w:rsid w:val="00735364"/>
    <w:rsid w:val="00736D47"/>
    <w:rsid w:val="00737179"/>
    <w:rsid w:val="0073780E"/>
    <w:rsid w:val="00741FD8"/>
    <w:rsid w:val="00743ABD"/>
    <w:rsid w:val="007458B3"/>
    <w:rsid w:val="00745CFD"/>
    <w:rsid w:val="00750253"/>
    <w:rsid w:val="007509FE"/>
    <w:rsid w:val="0075222D"/>
    <w:rsid w:val="00753AD8"/>
    <w:rsid w:val="007541B0"/>
    <w:rsid w:val="007546A6"/>
    <w:rsid w:val="0075618B"/>
    <w:rsid w:val="0075643A"/>
    <w:rsid w:val="007564A7"/>
    <w:rsid w:val="00756792"/>
    <w:rsid w:val="00756918"/>
    <w:rsid w:val="00756DDB"/>
    <w:rsid w:val="00757637"/>
    <w:rsid w:val="0076099C"/>
    <w:rsid w:val="00762310"/>
    <w:rsid w:val="00770D89"/>
    <w:rsid w:val="00771107"/>
    <w:rsid w:val="007732F0"/>
    <w:rsid w:val="007732F3"/>
    <w:rsid w:val="007734D2"/>
    <w:rsid w:val="0077351E"/>
    <w:rsid w:val="00774FFF"/>
    <w:rsid w:val="00776956"/>
    <w:rsid w:val="00777C06"/>
    <w:rsid w:val="00782157"/>
    <w:rsid w:val="00782CA6"/>
    <w:rsid w:val="0078384E"/>
    <w:rsid w:val="00784C88"/>
    <w:rsid w:val="00786388"/>
    <w:rsid w:val="00791481"/>
    <w:rsid w:val="00791772"/>
    <w:rsid w:val="007932B3"/>
    <w:rsid w:val="007961BA"/>
    <w:rsid w:val="007962CD"/>
    <w:rsid w:val="007A087E"/>
    <w:rsid w:val="007A178F"/>
    <w:rsid w:val="007A3BB3"/>
    <w:rsid w:val="007A440E"/>
    <w:rsid w:val="007B56A9"/>
    <w:rsid w:val="007B75A6"/>
    <w:rsid w:val="007C1720"/>
    <w:rsid w:val="007C17EB"/>
    <w:rsid w:val="007C3464"/>
    <w:rsid w:val="007C3665"/>
    <w:rsid w:val="007C5802"/>
    <w:rsid w:val="007C6B6A"/>
    <w:rsid w:val="007C6EC9"/>
    <w:rsid w:val="007C76E6"/>
    <w:rsid w:val="007D254B"/>
    <w:rsid w:val="007D298D"/>
    <w:rsid w:val="007D3303"/>
    <w:rsid w:val="007D389B"/>
    <w:rsid w:val="007E188F"/>
    <w:rsid w:val="007E5529"/>
    <w:rsid w:val="007E5F35"/>
    <w:rsid w:val="007E6841"/>
    <w:rsid w:val="007E689F"/>
    <w:rsid w:val="007F2212"/>
    <w:rsid w:val="007F2534"/>
    <w:rsid w:val="007F2D7D"/>
    <w:rsid w:val="007F382B"/>
    <w:rsid w:val="007F5A14"/>
    <w:rsid w:val="007F7861"/>
    <w:rsid w:val="008021AD"/>
    <w:rsid w:val="00803A96"/>
    <w:rsid w:val="00803DF2"/>
    <w:rsid w:val="008073E0"/>
    <w:rsid w:val="0081206A"/>
    <w:rsid w:val="00812DA0"/>
    <w:rsid w:val="008140E5"/>
    <w:rsid w:val="008161DD"/>
    <w:rsid w:val="00816EA1"/>
    <w:rsid w:val="008171D8"/>
    <w:rsid w:val="00817A95"/>
    <w:rsid w:val="0082159F"/>
    <w:rsid w:val="00821636"/>
    <w:rsid w:val="00823CE0"/>
    <w:rsid w:val="008249B1"/>
    <w:rsid w:val="00826AF4"/>
    <w:rsid w:val="00827820"/>
    <w:rsid w:val="00830D0E"/>
    <w:rsid w:val="00830D10"/>
    <w:rsid w:val="0083144F"/>
    <w:rsid w:val="008319D1"/>
    <w:rsid w:val="00831B85"/>
    <w:rsid w:val="00831BBD"/>
    <w:rsid w:val="00832288"/>
    <w:rsid w:val="008335D4"/>
    <w:rsid w:val="00834E2C"/>
    <w:rsid w:val="008351D0"/>
    <w:rsid w:val="00835844"/>
    <w:rsid w:val="0083590A"/>
    <w:rsid w:val="00841975"/>
    <w:rsid w:val="0084263A"/>
    <w:rsid w:val="0084369C"/>
    <w:rsid w:val="00843F06"/>
    <w:rsid w:val="00847415"/>
    <w:rsid w:val="00847504"/>
    <w:rsid w:val="00850F25"/>
    <w:rsid w:val="00853578"/>
    <w:rsid w:val="0085412C"/>
    <w:rsid w:val="00856608"/>
    <w:rsid w:val="008578FA"/>
    <w:rsid w:val="00861F51"/>
    <w:rsid w:val="00862E9D"/>
    <w:rsid w:val="00863711"/>
    <w:rsid w:val="008638ED"/>
    <w:rsid w:val="0086502D"/>
    <w:rsid w:val="0087104D"/>
    <w:rsid w:val="00871192"/>
    <w:rsid w:val="00872CA7"/>
    <w:rsid w:val="00873C4A"/>
    <w:rsid w:val="0087567E"/>
    <w:rsid w:val="00875E91"/>
    <w:rsid w:val="00877085"/>
    <w:rsid w:val="00877C18"/>
    <w:rsid w:val="008800BB"/>
    <w:rsid w:val="0088030D"/>
    <w:rsid w:val="0088493E"/>
    <w:rsid w:val="00890A6C"/>
    <w:rsid w:val="0089183A"/>
    <w:rsid w:val="00892B69"/>
    <w:rsid w:val="008A228A"/>
    <w:rsid w:val="008A2CD0"/>
    <w:rsid w:val="008A64B8"/>
    <w:rsid w:val="008B0061"/>
    <w:rsid w:val="008B0126"/>
    <w:rsid w:val="008B038C"/>
    <w:rsid w:val="008B04AF"/>
    <w:rsid w:val="008B1A9F"/>
    <w:rsid w:val="008B1C79"/>
    <w:rsid w:val="008B33C1"/>
    <w:rsid w:val="008B419F"/>
    <w:rsid w:val="008B629F"/>
    <w:rsid w:val="008B6BE1"/>
    <w:rsid w:val="008B75BF"/>
    <w:rsid w:val="008C1213"/>
    <w:rsid w:val="008C24D7"/>
    <w:rsid w:val="008C35A9"/>
    <w:rsid w:val="008C3910"/>
    <w:rsid w:val="008C45BE"/>
    <w:rsid w:val="008C4B36"/>
    <w:rsid w:val="008C4C1F"/>
    <w:rsid w:val="008C5119"/>
    <w:rsid w:val="008C541C"/>
    <w:rsid w:val="008C58B8"/>
    <w:rsid w:val="008C5F8F"/>
    <w:rsid w:val="008D2F6B"/>
    <w:rsid w:val="008D34E2"/>
    <w:rsid w:val="008D37FF"/>
    <w:rsid w:val="008D4B47"/>
    <w:rsid w:val="008D5598"/>
    <w:rsid w:val="008D65DA"/>
    <w:rsid w:val="008D6C64"/>
    <w:rsid w:val="008D701F"/>
    <w:rsid w:val="008E037F"/>
    <w:rsid w:val="008E0467"/>
    <w:rsid w:val="008E0479"/>
    <w:rsid w:val="008E08B8"/>
    <w:rsid w:val="008E0C6B"/>
    <w:rsid w:val="008E16EC"/>
    <w:rsid w:val="008E19AC"/>
    <w:rsid w:val="008E5820"/>
    <w:rsid w:val="008E63FB"/>
    <w:rsid w:val="008E6DF5"/>
    <w:rsid w:val="008E6E55"/>
    <w:rsid w:val="008F1448"/>
    <w:rsid w:val="008F183E"/>
    <w:rsid w:val="008F46E7"/>
    <w:rsid w:val="00900798"/>
    <w:rsid w:val="00901BE5"/>
    <w:rsid w:val="00902C55"/>
    <w:rsid w:val="00905E77"/>
    <w:rsid w:val="009061A9"/>
    <w:rsid w:val="00907314"/>
    <w:rsid w:val="00907377"/>
    <w:rsid w:val="00912271"/>
    <w:rsid w:val="00912F3A"/>
    <w:rsid w:val="00912F90"/>
    <w:rsid w:val="00915BD5"/>
    <w:rsid w:val="00915FC3"/>
    <w:rsid w:val="009170A7"/>
    <w:rsid w:val="00917315"/>
    <w:rsid w:val="00920970"/>
    <w:rsid w:val="00920B28"/>
    <w:rsid w:val="009243A5"/>
    <w:rsid w:val="009245DE"/>
    <w:rsid w:val="0092463C"/>
    <w:rsid w:val="00924DDF"/>
    <w:rsid w:val="0092623A"/>
    <w:rsid w:val="00926BD4"/>
    <w:rsid w:val="0092760D"/>
    <w:rsid w:val="0093026B"/>
    <w:rsid w:val="009318EB"/>
    <w:rsid w:val="00933630"/>
    <w:rsid w:val="00936F7C"/>
    <w:rsid w:val="0093788C"/>
    <w:rsid w:val="00940BA0"/>
    <w:rsid w:val="00942B8E"/>
    <w:rsid w:val="009438B9"/>
    <w:rsid w:val="00943F35"/>
    <w:rsid w:val="009445FB"/>
    <w:rsid w:val="00944F0D"/>
    <w:rsid w:val="0094515F"/>
    <w:rsid w:val="00946EF5"/>
    <w:rsid w:val="00951A16"/>
    <w:rsid w:val="0095374D"/>
    <w:rsid w:val="00953F8C"/>
    <w:rsid w:val="00954103"/>
    <w:rsid w:val="00954D13"/>
    <w:rsid w:val="00955831"/>
    <w:rsid w:val="00957396"/>
    <w:rsid w:val="00957B24"/>
    <w:rsid w:val="009614EA"/>
    <w:rsid w:val="00962644"/>
    <w:rsid w:val="009629AA"/>
    <w:rsid w:val="009630AB"/>
    <w:rsid w:val="00963B44"/>
    <w:rsid w:val="009648F2"/>
    <w:rsid w:val="00965C73"/>
    <w:rsid w:val="009662F5"/>
    <w:rsid w:val="00971920"/>
    <w:rsid w:val="00971E6F"/>
    <w:rsid w:val="00972C5D"/>
    <w:rsid w:val="00973D2E"/>
    <w:rsid w:val="0097498F"/>
    <w:rsid w:val="00980E0A"/>
    <w:rsid w:val="009833D5"/>
    <w:rsid w:val="0098623F"/>
    <w:rsid w:val="00986AB2"/>
    <w:rsid w:val="009876DA"/>
    <w:rsid w:val="009910B4"/>
    <w:rsid w:val="009931C6"/>
    <w:rsid w:val="009958A7"/>
    <w:rsid w:val="0099639A"/>
    <w:rsid w:val="00996837"/>
    <w:rsid w:val="009A1645"/>
    <w:rsid w:val="009A3F11"/>
    <w:rsid w:val="009A51C5"/>
    <w:rsid w:val="009A7670"/>
    <w:rsid w:val="009B2680"/>
    <w:rsid w:val="009B26B9"/>
    <w:rsid w:val="009B33E1"/>
    <w:rsid w:val="009B5EE9"/>
    <w:rsid w:val="009B78ED"/>
    <w:rsid w:val="009C01B7"/>
    <w:rsid w:val="009C0776"/>
    <w:rsid w:val="009C1823"/>
    <w:rsid w:val="009C214E"/>
    <w:rsid w:val="009C2C88"/>
    <w:rsid w:val="009C30D7"/>
    <w:rsid w:val="009C550B"/>
    <w:rsid w:val="009C60C3"/>
    <w:rsid w:val="009C625B"/>
    <w:rsid w:val="009C7D2D"/>
    <w:rsid w:val="009D1F41"/>
    <w:rsid w:val="009D1F94"/>
    <w:rsid w:val="009D2D82"/>
    <w:rsid w:val="009D3976"/>
    <w:rsid w:val="009D585E"/>
    <w:rsid w:val="009E040B"/>
    <w:rsid w:val="009E04A9"/>
    <w:rsid w:val="009E231A"/>
    <w:rsid w:val="009E274E"/>
    <w:rsid w:val="009E2D45"/>
    <w:rsid w:val="009E3E90"/>
    <w:rsid w:val="009E41D1"/>
    <w:rsid w:val="009E53CF"/>
    <w:rsid w:val="009E5DAD"/>
    <w:rsid w:val="009E6D7B"/>
    <w:rsid w:val="009F46DA"/>
    <w:rsid w:val="009F61F1"/>
    <w:rsid w:val="009F77DF"/>
    <w:rsid w:val="009F7B78"/>
    <w:rsid w:val="00A01ACB"/>
    <w:rsid w:val="00A04298"/>
    <w:rsid w:val="00A058CD"/>
    <w:rsid w:val="00A10135"/>
    <w:rsid w:val="00A12566"/>
    <w:rsid w:val="00A12EAB"/>
    <w:rsid w:val="00A14A1E"/>
    <w:rsid w:val="00A1658F"/>
    <w:rsid w:val="00A16C6B"/>
    <w:rsid w:val="00A17457"/>
    <w:rsid w:val="00A178B3"/>
    <w:rsid w:val="00A227C0"/>
    <w:rsid w:val="00A25D9F"/>
    <w:rsid w:val="00A27EFC"/>
    <w:rsid w:val="00A30E68"/>
    <w:rsid w:val="00A36141"/>
    <w:rsid w:val="00A36F97"/>
    <w:rsid w:val="00A37A8A"/>
    <w:rsid w:val="00A4075A"/>
    <w:rsid w:val="00A40B3F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06AD"/>
    <w:rsid w:val="00A515FA"/>
    <w:rsid w:val="00A521F3"/>
    <w:rsid w:val="00A522C1"/>
    <w:rsid w:val="00A52870"/>
    <w:rsid w:val="00A532AB"/>
    <w:rsid w:val="00A53981"/>
    <w:rsid w:val="00A565EA"/>
    <w:rsid w:val="00A56D20"/>
    <w:rsid w:val="00A6003E"/>
    <w:rsid w:val="00A61DA6"/>
    <w:rsid w:val="00A61F64"/>
    <w:rsid w:val="00A65D23"/>
    <w:rsid w:val="00A66DE2"/>
    <w:rsid w:val="00A67D2B"/>
    <w:rsid w:val="00A71F0F"/>
    <w:rsid w:val="00A73E3E"/>
    <w:rsid w:val="00A76014"/>
    <w:rsid w:val="00A76816"/>
    <w:rsid w:val="00A76C61"/>
    <w:rsid w:val="00A778C8"/>
    <w:rsid w:val="00A801CC"/>
    <w:rsid w:val="00A82DDD"/>
    <w:rsid w:val="00A83D2E"/>
    <w:rsid w:val="00A85599"/>
    <w:rsid w:val="00A868BB"/>
    <w:rsid w:val="00A87302"/>
    <w:rsid w:val="00A912FB"/>
    <w:rsid w:val="00A92147"/>
    <w:rsid w:val="00A93896"/>
    <w:rsid w:val="00A93A44"/>
    <w:rsid w:val="00A95111"/>
    <w:rsid w:val="00AA037C"/>
    <w:rsid w:val="00AA07FF"/>
    <w:rsid w:val="00AA0C0A"/>
    <w:rsid w:val="00AA0CF0"/>
    <w:rsid w:val="00AA337C"/>
    <w:rsid w:val="00AA431A"/>
    <w:rsid w:val="00AA5F29"/>
    <w:rsid w:val="00AA7011"/>
    <w:rsid w:val="00AA75BA"/>
    <w:rsid w:val="00AA7AF2"/>
    <w:rsid w:val="00AA7C4D"/>
    <w:rsid w:val="00AB507B"/>
    <w:rsid w:val="00AB5801"/>
    <w:rsid w:val="00AB7B13"/>
    <w:rsid w:val="00AC0DF5"/>
    <w:rsid w:val="00AC10EF"/>
    <w:rsid w:val="00AC2BA3"/>
    <w:rsid w:val="00AC4BDB"/>
    <w:rsid w:val="00AC4DFD"/>
    <w:rsid w:val="00AC64FB"/>
    <w:rsid w:val="00AD0317"/>
    <w:rsid w:val="00AD0E34"/>
    <w:rsid w:val="00AD21CC"/>
    <w:rsid w:val="00AD256F"/>
    <w:rsid w:val="00AD51FE"/>
    <w:rsid w:val="00AE04BB"/>
    <w:rsid w:val="00AE1E9C"/>
    <w:rsid w:val="00AE222D"/>
    <w:rsid w:val="00AE2FD4"/>
    <w:rsid w:val="00AE3828"/>
    <w:rsid w:val="00AE3E1A"/>
    <w:rsid w:val="00AE43E1"/>
    <w:rsid w:val="00AF5A76"/>
    <w:rsid w:val="00AF5B15"/>
    <w:rsid w:val="00AF7CB7"/>
    <w:rsid w:val="00B004F3"/>
    <w:rsid w:val="00B00927"/>
    <w:rsid w:val="00B024E4"/>
    <w:rsid w:val="00B03D32"/>
    <w:rsid w:val="00B04972"/>
    <w:rsid w:val="00B04FAD"/>
    <w:rsid w:val="00B1188E"/>
    <w:rsid w:val="00B16276"/>
    <w:rsid w:val="00B16278"/>
    <w:rsid w:val="00B20F2B"/>
    <w:rsid w:val="00B2164E"/>
    <w:rsid w:val="00B2461A"/>
    <w:rsid w:val="00B2495C"/>
    <w:rsid w:val="00B24B51"/>
    <w:rsid w:val="00B24B98"/>
    <w:rsid w:val="00B24F85"/>
    <w:rsid w:val="00B25BCA"/>
    <w:rsid w:val="00B3104C"/>
    <w:rsid w:val="00B31422"/>
    <w:rsid w:val="00B323C3"/>
    <w:rsid w:val="00B33363"/>
    <w:rsid w:val="00B34BC2"/>
    <w:rsid w:val="00B36F34"/>
    <w:rsid w:val="00B37777"/>
    <w:rsid w:val="00B40279"/>
    <w:rsid w:val="00B41F58"/>
    <w:rsid w:val="00B4223C"/>
    <w:rsid w:val="00B425AF"/>
    <w:rsid w:val="00B433AE"/>
    <w:rsid w:val="00B440BB"/>
    <w:rsid w:val="00B44839"/>
    <w:rsid w:val="00B453CA"/>
    <w:rsid w:val="00B4674F"/>
    <w:rsid w:val="00B47236"/>
    <w:rsid w:val="00B472D9"/>
    <w:rsid w:val="00B47863"/>
    <w:rsid w:val="00B502A1"/>
    <w:rsid w:val="00B502F3"/>
    <w:rsid w:val="00B50D95"/>
    <w:rsid w:val="00B50F6D"/>
    <w:rsid w:val="00B518F2"/>
    <w:rsid w:val="00B5247D"/>
    <w:rsid w:val="00B532F4"/>
    <w:rsid w:val="00B5344B"/>
    <w:rsid w:val="00B53F2E"/>
    <w:rsid w:val="00B54C98"/>
    <w:rsid w:val="00B54DEA"/>
    <w:rsid w:val="00B56550"/>
    <w:rsid w:val="00B56A4F"/>
    <w:rsid w:val="00B57CC5"/>
    <w:rsid w:val="00B63624"/>
    <w:rsid w:val="00B64897"/>
    <w:rsid w:val="00B65E0B"/>
    <w:rsid w:val="00B65ECE"/>
    <w:rsid w:val="00B660D9"/>
    <w:rsid w:val="00B66777"/>
    <w:rsid w:val="00B67167"/>
    <w:rsid w:val="00B70ECC"/>
    <w:rsid w:val="00B71D2A"/>
    <w:rsid w:val="00B720C9"/>
    <w:rsid w:val="00B72B7B"/>
    <w:rsid w:val="00B72F4B"/>
    <w:rsid w:val="00B732DD"/>
    <w:rsid w:val="00B74C28"/>
    <w:rsid w:val="00B74D72"/>
    <w:rsid w:val="00B801B3"/>
    <w:rsid w:val="00B8046D"/>
    <w:rsid w:val="00B80C4B"/>
    <w:rsid w:val="00B80D3B"/>
    <w:rsid w:val="00B8787C"/>
    <w:rsid w:val="00B94008"/>
    <w:rsid w:val="00B94377"/>
    <w:rsid w:val="00B9451F"/>
    <w:rsid w:val="00B978AA"/>
    <w:rsid w:val="00BA1C79"/>
    <w:rsid w:val="00BA2393"/>
    <w:rsid w:val="00BA36A5"/>
    <w:rsid w:val="00BA3CDC"/>
    <w:rsid w:val="00BA47F0"/>
    <w:rsid w:val="00BA5E0B"/>
    <w:rsid w:val="00BB0020"/>
    <w:rsid w:val="00BB3942"/>
    <w:rsid w:val="00BB5E06"/>
    <w:rsid w:val="00BB67E2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8A6"/>
    <w:rsid w:val="00BD1D69"/>
    <w:rsid w:val="00BD264E"/>
    <w:rsid w:val="00BD2818"/>
    <w:rsid w:val="00BD46AB"/>
    <w:rsid w:val="00BD4BA5"/>
    <w:rsid w:val="00BD54CA"/>
    <w:rsid w:val="00BD6108"/>
    <w:rsid w:val="00BD63CD"/>
    <w:rsid w:val="00BD7837"/>
    <w:rsid w:val="00BE24FF"/>
    <w:rsid w:val="00BE2C29"/>
    <w:rsid w:val="00BE314A"/>
    <w:rsid w:val="00BE3699"/>
    <w:rsid w:val="00BE567F"/>
    <w:rsid w:val="00BE6CB3"/>
    <w:rsid w:val="00BE6CC7"/>
    <w:rsid w:val="00BE6D95"/>
    <w:rsid w:val="00BE7424"/>
    <w:rsid w:val="00BF084D"/>
    <w:rsid w:val="00BF1AE9"/>
    <w:rsid w:val="00BF1DAF"/>
    <w:rsid w:val="00BF423D"/>
    <w:rsid w:val="00BF625B"/>
    <w:rsid w:val="00BF736C"/>
    <w:rsid w:val="00C03DF7"/>
    <w:rsid w:val="00C10436"/>
    <w:rsid w:val="00C10456"/>
    <w:rsid w:val="00C12085"/>
    <w:rsid w:val="00C12D5C"/>
    <w:rsid w:val="00C12F72"/>
    <w:rsid w:val="00C15424"/>
    <w:rsid w:val="00C15B2D"/>
    <w:rsid w:val="00C17624"/>
    <w:rsid w:val="00C21E57"/>
    <w:rsid w:val="00C22622"/>
    <w:rsid w:val="00C2305B"/>
    <w:rsid w:val="00C232AA"/>
    <w:rsid w:val="00C2377B"/>
    <w:rsid w:val="00C248F3"/>
    <w:rsid w:val="00C26672"/>
    <w:rsid w:val="00C30F9B"/>
    <w:rsid w:val="00C404C5"/>
    <w:rsid w:val="00C43BBC"/>
    <w:rsid w:val="00C5082E"/>
    <w:rsid w:val="00C50A8E"/>
    <w:rsid w:val="00C60866"/>
    <w:rsid w:val="00C61F04"/>
    <w:rsid w:val="00C62347"/>
    <w:rsid w:val="00C63A2F"/>
    <w:rsid w:val="00C6620E"/>
    <w:rsid w:val="00C66E05"/>
    <w:rsid w:val="00C6764E"/>
    <w:rsid w:val="00C6770F"/>
    <w:rsid w:val="00C71989"/>
    <w:rsid w:val="00C74A99"/>
    <w:rsid w:val="00C75489"/>
    <w:rsid w:val="00C75A90"/>
    <w:rsid w:val="00C75C8E"/>
    <w:rsid w:val="00C770CB"/>
    <w:rsid w:val="00C772E0"/>
    <w:rsid w:val="00C77CAF"/>
    <w:rsid w:val="00C77E3F"/>
    <w:rsid w:val="00C80D20"/>
    <w:rsid w:val="00C80E26"/>
    <w:rsid w:val="00C82058"/>
    <w:rsid w:val="00C82A16"/>
    <w:rsid w:val="00C82B9E"/>
    <w:rsid w:val="00C82D19"/>
    <w:rsid w:val="00C82D57"/>
    <w:rsid w:val="00C83E46"/>
    <w:rsid w:val="00C84A3E"/>
    <w:rsid w:val="00C86548"/>
    <w:rsid w:val="00C9098F"/>
    <w:rsid w:val="00C90C01"/>
    <w:rsid w:val="00C90C99"/>
    <w:rsid w:val="00C9348C"/>
    <w:rsid w:val="00C94BE4"/>
    <w:rsid w:val="00C953CC"/>
    <w:rsid w:val="00C96D2D"/>
    <w:rsid w:val="00C97187"/>
    <w:rsid w:val="00CA1C7D"/>
    <w:rsid w:val="00CA3039"/>
    <w:rsid w:val="00CA58CA"/>
    <w:rsid w:val="00CA6EBB"/>
    <w:rsid w:val="00CB1AF9"/>
    <w:rsid w:val="00CB41C0"/>
    <w:rsid w:val="00CB4F6E"/>
    <w:rsid w:val="00CB55B2"/>
    <w:rsid w:val="00CB629B"/>
    <w:rsid w:val="00CB70A3"/>
    <w:rsid w:val="00CC0546"/>
    <w:rsid w:val="00CC2721"/>
    <w:rsid w:val="00CC7325"/>
    <w:rsid w:val="00CC73BA"/>
    <w:rsid w:val="00CC7E88"/>
    <w:rsid w:val="00CD1EEF"/>
    <w:rsid w:val="00CD2C95"/>
    <w:rsid w:val="00CD3553"/>
    <w:rsid w:val="00CD4491"/>
    <w:rsid w:val="00CD70E3"/>
    <w:rsid w:val="00CD72E3"/>
    <w:rsid w:val="00CE0047"/>
    <w:rsid w:val="00CE0072"/>
    <w:rsid w:val="00CE0337"/>
    <w:rsid w:val="00CE05D8"/>
    <w:rsid w:val="00CE0DBC"/>
    <w:rsid w:val="00CE1533"/>
    <w:rsid w:val="00CE1842"/>
    <w:rsid w:val="00CE25A6"/>
    <w:rsid w:val="00CE6B3A"/>
    <w:rsid w:val="00CE772F"/>
    <w:rsid w:val="00CF0AAE"/>
    <w:rsid w:val="00CF1995"/>
    <w:rsid w:val="00CF2630"/>
    <w:rsid w:val="00CF2D45"/>
    <w:rsid w:val="00CF6534"/>
    <w:rsid w:val="00CF6543"/>
    <w:rsid w:val="00CF6EC6"/>
    <w:rsid w:val="00CF7806"/>
    <w:rsid w:val="00D00DC7"/>
    <w:rsid w:val="00D02624"/>
    <w:rsid w:val="00D028A9"/>
    <w:rsid w:val="00D038CC"/>
    <w:rsid w:val="00D04823"/>
    <w:rsid w:val="00D04C39"/>
    <w:rsid w:val="00D0617F"/>
    <w:rsid w:val="00D11EE6"/>
    <w:rsid w:val="00D13400"/>
    <w:rsid w:val="00D144D3"/>
    <w:rsid w:val="00D1484A"/>
    <w:rsid w:val="00D14D56"/>
    <w:rsid w:val="00D15099"/>
    <w:rsid w:val="00D216A2"/>
    <w:rsid w:val="00D26B52"/>
    <w:rsid w:val="00D277A8"/>
    <w:rsid w:val="00D301BF"/>
    <w:rsid w:val="00D30976"/>
    <w:rsid w:val="00D316C9"/>
    <w:rsid w:val="00D339DA"/>
    <w:rsid w:val="00D33AB9"/>
    <w:rsid w:val="00D33B64"/>
    <w:rsid w:val="00D3524C"/>
    <w:rsid w:val="00D36512"/>
    <w:rsid w:val="00D36680"/>
    <w:rsid w:val="00D42185"/>
    <w:rsid w:val="00D445E7"/>
    <w:rsid w:val="00D454D1"/>
    <w:rsid w:val="00D46BF6"/>
    <w:rsid w:val="00D5038C"/>
    <w:rsid w:val="00D50796"/>
    <w:rsid w:val="00D508A3"/>
    <w:rsid w:val="00D51706"/>
    <w:rsid w:val="00D52845"/>
    <w:rsid w:val="00D54B35"/>
    <w:rsid w:val="00D613D0"/>
    <w:rsid w:val="00D652AB"/>
    <w:rsid w:val="00D65756"/>
    <w:rsid w:val="00D65822"/>
    <w:rsid w:val="00D65D09"/>
    <w:rsid w:val="00D70046"/>
    <w:rsid w:val="00D70393"/>
    <w:rsid w:val="00D729EB"/>
    <w:rsid w:val="00D77798"/>
    <w:rsid w:val="00D80DC7"/>
    <w:rsid w:val="00D81A71"/>
    <w:rsid w:val="00D81C38"/>
    <w:rsid w:val="00D821B1"/>
    <w:rsid w:val="00D827E8"/>
    <w:rsid w:val="00D83EF4"/>
    <w:rsid w:val="00D84DF5"/>
    <w:rsid w:val="00D853E5"/>
    <w:rsid w:val="00D85831"/>
    <w:rsid w:val="00D864F8"/>
    <w:rsid w:val="00D86740"/>
    <w:rsid w:val="00D867A1"/>
    <w:rsid w:val="00D8736A"/>
    <w:rsid w:val="00D909F1"/>
    <w:rsid w:val="00D91C6E"/>
    <w:rsid w:val="00D935E2"/>
    <w:rsid w:val="00D94ABA"/>
    <w:rsid w:val="00D95388"/>
    <w:rsid w:val="00D95A27"/>
    <w:rsid w:val="00D978E0"/>
    <w:rsid w:val="00DA00B0"/>
    <w:rsid w:val="00DA066B"/>
    <w:rsid w:val="00DA079A"/>
    <w:rsid w:val="00DA21AF"/>
    <w:rsid w:val="00DA2D12"/>
    <w:rsid w:val="00DA35CE"/>
    <w:rsid w:val="00DA3E13"/>
    <w:rsid w:val="00DA41EB"/>
    <w:rsid w:val="00DA5D82"/>
    <w:rsid w:val="00DA6EE6"/>
    <w:rsid w:val="00DA7738"/>
    <w:rsid w:val="00DB3CAE"/>
    <w:rsid w:val="00DB4029"/>
    <w:rsid w:val="00DB406E"/>
    <w:rsid w:val="00DB4A17"/>
    <w:rsid w:val="00DB538B"/>
    <w:rsid w:val="00DC0FDF"/>
    <w:rsid w:val="00DC1D13"/>
    <w:rsid w:val="00DC3BF8"/>
    <w:rsid w:val="00DC7083"/>
    <w:rsid w:val="00DD00DF"/>
    <w:rsid w:val="00DD0E74"/>
    <w:rsid w:val="00DD2171"/>
    <w:rsid w:val="00DD53BF"/>
    <w:rsid w:val="00DD5BEA"/>
    <w:rsid w:val="00DD72E0"/>
    <w:rsid w:val="00DD754B"/>
    <w:rsid w:val="00DE00FB"/>
    <w:rsid w:val="00DE472E"/>
    <w:rsid w:val="00DE4B54"/>
    <w:rsid w:val="00DE63F5"/>
    <w:rsid w:val="00DF19D0"/>
    <w:rsid w:val="00DF1E25"/>
    <w:rsid w:val="00DF26F8"/>
    <w:rsid w:val="00DF2FB7"/>
    <w:rsid w:val="00DF3CC0"/>
    <w:rsid w:val="00DF5361"/>
    <w:rsid w:val="00DF5E98"/>
    <w:rsid w:val="00DF63D1"/>
    <w:rsid w:val="00E00205"/>
    <w:rsid w:val="00E04730"/>
    <w:rsid w:val="00E04DFC"/>
    <w:rsid w:val="00E055CD"/>
    <w:rsid w:val="00E056C6"/>
    <w:rsid w:val="00E06C59"/>
    <w:rsid w:val="00E10A7C"/>
    <w:rsid w:val="00E11F0A"/>
    <w:rsid w:val="00E151FA"/>
    <w:rsid w:val="00E165D9"/>
    <w:rsid w:val="00E17295"/>
    <w:rsid w:val="00E17A5F"/>
    <w:rsid w:val="00E2078D"/>
    <w:rsid w:val="00E216B8"/>
    <w:rsid w:val="00E2254A"/>
    <w:rsid w:val="00E2311B"/>
    <w:rsid w:val="00E25417"/>
    <w:rsid w:val="00E25482"/>
    <w:rsid w:val="00E25F00"/>
    <w:rsid w:val="00E269B5"/>
    <w:rsid w:val="00E277E2"/>
    <w:rsid w:val="00E300E3"/>
    <w:rsid w:val="00E3014F"/>
    <w:rsid w:val="00E30749"/>
    <w:rsid w:val="00E34C5E"/>
    <w:rsid w:val="00E36081"/>
    <w:rsid w:val="00E367BF"/>
    <w:rsid w:val="00E3765C"/>
    <w:rsid w:val="00E4050B"/>
    <w:rsid w:val="00E40B50"/>
    <w:rsid w:val="00E410F0"/>
    <w:rsid w:val="00E421DF"/>
    <w:rsid w:val="00E42934"/>
    <w:rsid w:val="00E4501D"/>
    <w:rsid w:val="00E45F27"/>
    <w:rsid w:val="00E473E0"/>
    <w:rsid w:val="00E50082"/>
    <w:rsid w:val="00E53CF8"/>
    <w:rsid w:val="00E54AB9"/>
    <w:rsid w:val="00E55340"/>
    <w:rsid w:val="00E5607E"/>
    <w:rsid w:val="00E573A3"/>
    <w:rsid w:val="00E57DD9"/>
    <w:rsid w:val="00E6346D"/>
    <w:rsid w:val="00E65143"/>
    <w:rsid w:val="00E65770"/>
    <w:rsid w:val="00E66B99"/>
    <w:rsid w:val="00E66EF6"/>
    <w:rsid w:val="00E7094B"/>
    <w:rsid w:val="00E71AB6"/>
    <w:rsid w:val="00E71DE5"/>
    <w:rsid w:val="00E71F41"/>
    <w:rsid w:val="00E73C30"/>
    <w:rsid w:val="00E74D28"/>
    <w:rsid w:val="00E77275"/>
    <w:rsid w:val="00E8003C"/>
    <w:rsid w:val="00E81637"/>
    <w:rsid w:val="00E83B53"/>
    <w:rsid w:val="00E83F73"/>
    <w:rsid w:val="00E84651"/>
    <w:rsid w:val="00E84A2E"/>
    <w:rsid w:val="00E85926"/>
    <w:rsid w:val="00E86DE2"/>
    <w:rsid w:val="00E87CFF"/>
    <w:rsid w:val="00E91E0A"/>
    <w:rsid w:val="00E920B9"/>
    <w:rsid w:val="00E927D6"/>
    <w:rsid w:val="00E937B2"/>
    <w:rsid w:val="00E93E41"/>
    <w:rsid w:val="00E95F32"/>
    <w:rsid w:val="00E96D93"/>
    <w:rsid w:val="00E9735F"/>
    <w:rsid w:val="00E97521"/>
    <w:rsid w:val="00EA06CB"/>
    <w:rsid w:val="00EA06DA"/>
    <w:rsid w:val="00EA0F33"/>
    <w:rsid w:val="00EA3134"/>
    <w:rsid w:val="00EA373C"/>
    <w:rsid w:val="00EA376F"/>
    <w:rsid w:val="00EA4D6B"/>
    <w:rsid w:val="00EA64C3"/>
    <w:rsid w:val="00EA7B14"/>
    <w:rsid w:val="00EB08A8"/>
    <w:rsid w:val="00EB2B34"/>
    <w:rsid w:val="00EB4CD3"/>
    <w:rsid w:val="00EB665A"/>
    <w:rsid w:val="00EC14BB"/>
    <w:rsid w:val="00EC4BBD"/>
    <w:rsid w:val="00EC4F36"/>
    <w:rsid w:val="00EC559E"/>
    <w:rsid w:val="00EC5B71"/>
    <w:rsid w:val="00EC5BAF"/>
    <w:rsid w:val="00EC7374"/>
    <w:rsid w:val="00EC7455"/>
    <w:rsid w:val="00ED165B"/>
    <w:rsid w:val="00ED196A"/>
    <w:rsid w:val="00ED3319"/>
    <w:rsid w:val="00ED39C6"/>
    <w:rsid w:val="00ED3B30"/>
    <w:rsid w:val="00ED41BD"/>
    <w:rsid w:val="00ED4A5E"/>
    <w:rsid w:val="00ED4C2E"/>
    <w:rsid w:val="00ED5248"/>
    <w:rsid w:val="00ED534C"/>
    <w:rsid w:val="00ED684D"/>
    <w:rsid w:val="00ED6A03"/>
    <w:rsid w:val="00ED7416"/>
    <w:rsid w:val="00EE0124"/>
    <w:rsid w:val="00EE0B17"/>
    <w:rsid w:val="00EE24A1"/>
    <w:rsid w:val="00EE2BB9"/>
    <w:rsid w:val="00EE398D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1991"/>
    <w:rsid w:val="00F02C05"/>
    <w:rsid w:val="00F03A62"/>
    <w:rsid w:val="00F04BE1"/>
    <w:rsid w:val="00F06C88"/>
    <w:rsid w:val="00F07C39"/>
    <w:rsid w:val="00F07F81"/>
    <w:rsid w:val="00F102F1"/>
    <w:rsid w:val="00F10525"/>
    <w:rsid w:val="00F10689"/>
    <w:rsid w:val="00F109E9"/>
    <w:rsid w:val="00F1229C"/>
    <w:rsid w:val="00F139B9"/>
    <w:rsid w:val="00F13E7F"/>
    <w:rsid w:val="00F158EC"/>
    <w:rsid w:val="00F17A1F"/>
    <w:rsid w:val="00F17F53"/>
    <w:rsid w:val="00F213C7"/>
    <w:rsid w:val="00F21CD9"/>
    <w:rsid w:val="00F22428"/>
    <w:rsid w:val="00F22F57"/>
    <w:rsid w:val="00F23284"/>
    <w:rsid w:val="00F25A32"/>
    <w:rsid w:val="00F2655C"/>
    <w:rsid w:val="00F26DAE"/>
    <w:rsid w:val="00F27221"/>
    <w:rsid w:val="00F315AE"/>
    <w:rsid w:val="00F34347"/>
    <w:rsid w:val="00F347F3"/>
    <w:rsid w:val="00F34820"/>
    <w:rsid w:val="00F35AF7"/>
    <w:rsid w:val="00F424C7"/>
    <w:rsid w:val="00F42973"/>
    <w:rsid w:val="00F43191"/>
    <w:rsid w:val="00F448DB"/>
    <w:rsid w:val="00F4584A"/>
    <w:rsid w:val="00F45A0F"/>
    <w:rsid w:val="00F46362"/>
    <w:rsid w:val="00F4676B"/>
    <w:rsid w:val="00F46E57"/>
    <w:rsid w:val="00F504B6"/>
    <w:rsid w:val="00F51E0F"/>
    <w:rsid w:val="00F52AD1"/>
    <w:rsid w:val="00F5483F"/>
    <w:rsid w:val="00F566B2"/>
    <w:rsid w:val="00F56E1F"/>
    <w:rsid w:val="00F613B4"/>
    <w:rsid w:val="00F61DBD"/>
    <w:rsid w:val="00F65E40"/>
    <w:rsid w:val="00F70413"/>
    <w:rsid w:val="00F71E5A"/>
    <w:rsid w:val="00F72623"/>
    <w:rsid w:val="00F72BB9"/>
    <w:rsid w:val="00F732AF"/>
    <w:rsid w:val="00F73828"/>
    <w:rsid w:val="00F76557"/>
    <w:rsid w:val="00F7786A"/>
    <w:rsid w:val="00F802DF"/>
    <w:rsid w:val="00F80B6C"/>
    <w:rsid w:val="00F81A9C"/>
    <w:rsid w:val="00F8237E"/>
    <w:rsid w:val="00F8289A"/>
    <w:rsid w:val="00F83885"/>
    <w:rsid w:val="00F84C1A"/>
    <w:rsid w:val="00F84F8B"/>
    <w:rsid w:val="00F86F62"/>
    <w:rsid w:val="00F90BA4"/>
    <w:rsid w:val="00F93FD9"/>
    <w:rsid w:val="00F956A9"/>
    <w:rsid w:val="00F95ACA"/>
    <w:rsid w:val="00F979B0"/>
    <w:rsid w:val="00FA0B29"/>
    <w:rsid w:val="00FA2E2C"/>
    <w:rsid w:val="00FA309C"/>
    <w:rsid w:val="00FA3351"/>
    <w:rsid w:val="00FA4A9D"/>
    <w:rsid w:val="00FA4DEC"/>
    <w:rsid w:val="00FA5284"/>
    <w:rsid w:val="00FA74DC"/>
    <w:rsid w:val="00FB0856"/>
    <w:rsid w:val="00FB1943"/>
    <w:rsid w:val="00FB1DA9"/>
    <w:rsid w:val="00FB1F82"/>
    <w:rsid w:val="00FB21D5"/>
    <w:rsid w:val="00FB3761"/>
    <w:rsid w:val="00FB4B22"/>
    <w:rsid w:val="00FB4F1F"/>
    <w:rsid w:val="00FB5A49"/>
    <w:rsid w:val="00FB6EE7"/>
    <w:rsid w:val="00FB7266"/>
    <w:rsid w:val="00FB7FB5"/>
    <w:rsid w:val="00FC0957"/>
    <w:rsid w:val="00FC205B"/>
    <w:rsid w:val="00FC2825"/>
    <w:rsid w:val="00FC3518"/>
    <w:rsid w:val="00FC3A9E"/>
    <w:rsid w:val="00FC41FF"/>
    <w:rsid w:val="00FC4D32"/>
    <w:rsid w:val="00FC4E5F"/>
    <w:rsid w:val="00FC5B61"/>
    <w:rsid w:val="00FC7CFE"/>
    <w:rsid w:val="00FD04E8"/>
    <w:rsid w:val="00FD0686"/>
    <w:rsid w:val="00FD13BF"/>
    <w:rsid w:val="00FD18E3"/>
    <w:rsid w:val="00FD20D2"/>
    <w:rsid w:val="00FD531F"/>
    <w:rsid w:val="00FD5D3A"/>
    <w:rsid w:val="00FD710F"/>
    <w:rsid w:val="00FE0852"/>
    <w:rsid w:val="00FE0CF6"/>
    <w:rsid w:val="00FE0E88"/>
    <w:rsid w:val="00FE2D67"/>
    <w:rsid w:val="00FE3AF1"/>
    <w:rsid w:val="00FE45BD"/>
    <w:rsid w:val="00FE5406"/>
    <w:rsid w:val="00FE619D"/>
    <w:rsid w:val="00FE692A"/>
    <w:rsid w:val="00FE6CD4"/>
    <w:rsid w:val="00FE703F"/>
    <w:rsid w:val="00FF51FF"/>
    <w:rsid w:val="00FF52AD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2"/>
    </o:shapelayout>
  </w:shapeDefaults>
  <w:decimalSymbol w:val="."/>
  <w:listSeparator w:val=","/>
  <w14:docId w14:val="4BD7D5BB"/>
  <w15:chartTrackingRefBased/>
  <w15:docId w15:val="{FEEE9FDF-CCBF-4599-AFA4-A129985AE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566FBD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customStyle="1" w:styleId="Heading8Char">
    <w:name w:val="Heading 8 Char"/>
    <w:link w:val="Heading8"/>
    <w:rsid w:val="00232EE8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  <w:lang w:eastAsia="x-none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  <w:lang w:eastAsia="x-none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  <w:lang w:eastAsia="x-none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styleId="Hyperlink">
    <w:name w:val="Hyperlink"/>
    <w:unhideWhenUsed/>
    <w:rsid w:val="00912F90"/>
    <w:rPr>
      <w:color w:val="0000FF"/>
      <w:u w:val="single"/>
    </w:rPr>
  </w:style>
  <w:style w:type="character" w:styleId="FollowedHyperlink">
    <w:name w:val="FollowedHyperlink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font7">
    <w:name w:val="font7"/>
    <w:basedOn w:val="Normal"/>
    <w:rsid w:val="00F347F3"/>
    <w:pPr>
      <w:spacing w:before="100" w:beforeAutospacing="1" w:after="100" w:afterAutospacing="1"/>
    </w:pPr>
    <w:rPr>
      <w:rFonts w:ascii="Calibri" w:eastAsia="Times New Roman" w:hAnsi="Calibri"/>
      <w:color w:val="000000"/>
      <w:sz w:val="18"/>
      <w:szCs w:val="18"/>
      <w:lang w:eastAsia="en-GB"/>
    </w:rPr>
  </w:style>
  <w:style w:type="paragraph" w:customStyle="1" w:styleId="font8">
    <w:name w:val="font8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9">
    <w:name w:val="font9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C6620E"/>
    <w:rPr>
      <w:color w:val="808080"/>
      <w:shd w:val="clear" w:color="auto" w:fill="E6E6E6"/>
    </w:rPr>
  </w:style>
  <w:style w:type="paragraph" w:customStyle="1" w:styleId="EW">
    <w:name w:val="EW"/>
    <w:basedOn w:val="Normal"/>
    <w:rsid w:val="006763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CRCoverPage">
    <w:name w:val="CR Cover Page"/>
    <w:rsid w:val="004C7425"/>
    <w:pPr>
      <w:spacing w:after="120"/>
    </w:pPr>
    <w:rPr>
      <w:rFonts w:ascii="Arial" w:eastAsia="Times New Roman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CA30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061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30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7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15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5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173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8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75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239326">
          <w:marLeft w:val="6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0163">
          <w:marLeft w:val="6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6980">
          <w:marLeft w:val="6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4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620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416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5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4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6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2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36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75787">
          <w:marLeft w:val="6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77624">
          <w:marLeft w:val="6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68667">
          <w:marLeft w:val="6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TSG_SA/TSGS_96_Budapest_2022_06/INBOX/DRAFTS/Moderator_doc1_R19_rev1%20planning%20discussion%20schedule%20and%20process.ppt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96_Budapest_2022_06/INBOX/DRAFTS/SP-220709_rev8%20R19%20planning.docx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2FB6EB-BF06-400B-8FA6-54B7DD725A2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CA87D6E-0186-463F-A7E2-619EB494F1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11BE9A-CB7C-4887-9B0B-E70B48FA13F0}">
  <ds:schemaRefs>
    <ds:schemaRef ds:uri="e32f50e1-6846-4d7d-ad60-ccd6877e6c5e"/>
    <ds:schemaRef ds:uri="5a888943-97ca-4c93-b605-714bb5e9e285"/>
    <ds:schemaRef ds:uri="http://schemas.microsoft.com/sharepoint/v4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73BD521-2107-4C17-8D35-D4A72BB30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1071</Words>
  <Characters>6105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Proposals for Release contents planning for Rel-19 (and beyond)</vt:lpstr>
      <vt:lpstr>3GPP TSG-SA1 #42</vt:lpstr>
    </vt:vector>
  </TitlesOfParts>
  <Company>ETSI Secretariat</Company>
  <LinksUpToDate>false</LinksUpToDate>
  <CharactersWithSpaces>7162</CharactersWithSpaces>
  <SharedDoc>false</SharedDoc>
  <HLinks>
    <vt:vector size="18" baseType="variant">
      <vt:variant>
        <vt:i4>393226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https://www.3gpp.org/ftp/tsg_sa/TSG_SA/TSGS_96_Budapest_2022_06/Docs/SP-220644.zip</vt:lpwstr>
      </vt:variant>
      <vt:variant>
        <vt:lpwstr/>
      </vt:variant>
      <vt:variant>
        <vt:i4>6160424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https://www.3gpp.org/ftp/tsg_sa/TSG_SA/TSGS_96_Budapest_2022_06/INBOX/DRAFTS/Moderator_doc1_R19_rev1 planning discussion schedule and process.pptx</vt:lpwstr>
      </vt:variant>
      <vt:variant>
        <vt:lpwstr/>
      </vt:variant>
      <vt:variant>
        <vt:i4>7012437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https://www.3gpp.org/ftp/tsg_sa/TSG_SA/TSGS_96_Budapest_2022_06/INBOX/DRAFTS/SP-220709_rev8 R19 planning.docx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Proposals for Release contents planning for Rel-19 (and beyond)</dc:title>
  <dc:subject/>
  <dc:creator>Jumoke</dc:creator>
  <cp:keywords/>
  <dc:description/>
  <cp:lastModifiedBy>Saad Ahmad</cp:lastModifiedBy>
  <cp:revision>2</cp:revision>
  <dcterms:created xsi:type="dcterms:W3CDTF">2022-09-07T18:00:00Z</dcterms:created>
  <dcterms:modified xsi:type="dcterms:W3CDTF">2022-09-07T18:00:00Z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1445447548</vt:lpwstr>
  </property>
  <property fmtid="{D5CDD505-2E9C-101B-9397-08002B2CF9AE}" pid="9" name="ContentTypeId">
    <vt:lpwstr>0x0101006C8E648E97429F4A9C700CA2B719F885</vt:lpwstr>
  </property>
  <property fmtid="{D5CDD505-2E9C-101B-9397-08002B2CF9AE}" pid="10" name="_dlc_DocId">
    <vt:lpwstr>5AIRPNAIUNRU-931754773-2148</vt:lpwstr>
  </property>
  <property fmtid="{D5CDD505-2E9C-101B-9397-08002B2CF9AE}" pid="11" name="_dlc_DocIdItemGuid">
    <vt:lpwstr>6e1aabfe-b49d-4117-9ed0-b3cc54f55063</vt:lpwstr>
  </property>
  <property fmtid="{D5CDD505-2E9C-101B-9397-08002B2CF9AE}" pid="12" name="_dlc_DocIdUrl">
    <vt:lpwstr>https://nokia.sharepoint.com/sites/c5g/security/_layouts/15/DocIdRedir.aspx?ID=5AIRPNAIUNRU-931754773-2148, 5AIRPNAIUNRU-931754773-2148</vt:lpwstr>
  </property>
  <property fmtid="{D5CDD505-2E9C-101B-9397-08002B2CF9AE}" pid="13" name="Information">
    <vt:lpwstr/>
  </property>
  <property fmtid="{D5CDD505-2E9C-101B-9397-08002B2CF9AE}" pid="14" name="HideFromDelve">
    <vt:lpwstr>0</vt:lpwstr>
  </property>
  <property fmtid="{D5CDD505-2E9C-101B-9397-08002B2CF9AE}" pid="15" name="Associated Task">
    <vt:lpwstr/>
  </property>
</Properties>
</file>